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3A173" w14:textId="4D5A1E27" w:rsidR="00B2793A" w:rsidRPr="00281B19" w:rsidRDefault="00EF02A8" w:rsidP="00EF02A8">
      <w:pPr>
        <w:spacing w:after="0" w:line="240" w:lineRule="auto"/>
        <w:jc w:val="center"/>
        <w:rPr>
          <w:rFonts w:ascii="Comic Sans MS" w:hAnsi="Comic Sans MS"/>
          <w:sz w:val="24"/>
          <w:szCs w:val="24"/>
        </w:rPr>
      </w:pPr>
      <w:r w:rsidRPr="00281B19">
        <w:rPr>
          <w:rFonts w:ascii="Comic Sans MS" w:hAnsi="Comic Sans MS"/>
          <w:sz w:val="24"/>
          <w:szCs w:val="24"/>
          <w:lang w:val="es"/>
        </w:rPr>
        <w:t>Unidad 3 Reproducción y herencia</w:t>
      </w:r>
    </w:p>
    <w:p w14:paraId="1B65AFFE" w14:textId="77777777" w:rsidR="00EF02A8" w:rsidRPr="00281B19" w:rsidRDefault="00EF02A8" w:rsidP="00EF02A8">
      <w:pPr>
        <w:spacing w:after="0" w:line="240" w:lineRule="auto"/>
        <w:jc w:val="center"/>
        <w:rPr>
          <w:rFonts w:ascii="Comic Sans MS" w:hAnsi="Comic Sans MS"/>
          <w:sz w:val="24"/>
          <w:szCs w:val="24"/>
        </w:rPr>
      </w:pPr>
      <w:r w:rsidRPr="00281B19">
        <w:rPr>
          <w:rFonts w:ascii="Comic Sans MS" w:hAnsi="Comic Sans MS"/>
          <w:sz w:val="24"/>
          <w:szCs w:val="24"/>
          <w:lang w:val="es"/>
        </w:rPr>
        <w:t>Lección 4: Herencia</w:t>
      </w:r>
    </w:p>
    <w:p w14:paraId="2B877612" w14:textId="4D2846F0" w:rsidR="00EF02A8" w:rsidRPr="00281B19" w:rsidRDefault="00EF02A8" w:rsidP="00EF02A8">
      <w:pPr>
        <w:spacing w:after="0" w:line="240" w:lineRule="auto"/>
        <w:rPr>
          <w:rFonts w:ascii="Comic Sans MS" w:eastAsia="Times New Roman" w:hAnsi="Comic Sans MS" w:cs="Times New Roman"/>
          <w:color w:val="000000"/>
          <w:sz w:val="24"/>
          <w:szCs w:val="24"/>
        </w:rPr>
      </w:pPr>
      <w:r w:rsidRPr="00281B19" w:rsidDel="00000001">
        <w:rPr>
          <w:rFonts w:ascii="Comic Sans MS" w:hAnsi="Comic Sans MS"/>
          <w:sz w:val="24"/>
          <w:szCs w:val="24"/>
          <w:lang w:val="es"/>
        </w:rPr>
        <w:br/>
      </w:r>
      <w:r w:rsidRPr="00281B19" w:rsidDel="00000002">
        <w:rPr>
          <w:rFonts w:ascii="Times New Roman" w:hAnsi="Times New Roman" w:cs="Times New Roman"/>
          <w:color w:val="0072BC"/>
          <w:sz w:val="24"/>
          <w:szCs w:val="24"/>
          <w:lang w:val="es"/>
        </w:rPr>
        <w:t>​</w:t>
      </w:r>
      <w:r w:rsidR="00281B19" w:rsidRPr="00281B19">
        <w:rPr>
          <w:rFonts w:ascii="Comic Sans MS" w:hAnsi="Comic Sans MS"/>
          <w:b/>
          <w:sz w:val="24"/>
          <w:szCs w:val="24"/>
          <w:lang w:val="es"/>
        </w:rPr>
        <w:t>Pregunta esencial:</w:t>
      </w:r>
      <w:r w:rsidR="00281B19" w:rsidRPr="00281B19">
        <w:rPr>
          <w:rFonts w:ascii="Comic Sans MS" w:hAnsi="Comic Sans MS"/>
          <w:b/>
          <w:bCs/>
          <w:sz w:val="24"/>
          <w:szCs w:val="24"/>
          <w:lang w:val="es"/>
        </w:rPr>
        <w:t xml:space="preserve"> ¿Cómo se heredan los rasgos</w:t>
      </w:r>
      <w:r w:rsidRPr="00281B19" w:rsidDel="00000004">
        <w:rPr>
          <w:rFonts w:ascii="Comic Sans MS" w:hAnsi="Comic Sans MS"/>
          <w:b/>
          <w:bCs/>
          <w:sz w:val="24"/>
          <w:szCs w:val="24"/>
          <w:lang w:val="es"/>
        </w:rPr>
        <w:t>?</w:t>
      </w:r>
      <w:r w:rsidR="00281B19">
        <w:rPr>
          <w:rFonts w:ascii="Comic Sans MS" w:hAnsi="Comic Sans MS"/>
          <w:b/>
          <w:bCs/>
          <w:sz w:val="24"/>
          <w:szCs w:val="24"/>
          <w:lang w:val="es"/>
        </w:rPr>
        <w:t xml:space="preserve"> </w:t>
      </w:r>
      <w:r w:rsidR="00281B19" w:rsidRPr="00281B19">
        <w:rPr>
          <w:rFonts w:ascii="Comic Sans MS" w:hAnsi="Comic Sans MS"/>
          <w:bCs/>
          <w:sz w:val="24"/>
          <w:szCs w:val="24"/>
          <w:lang w:val="es"/>
        </w:rPr>
        <w:t>A</w:t>
      </w:r>
      <w:r w:rsidRPr="00281B19">
        <w:rPr>
          <w:rFonts w:ascii="Comic Sans MS" w:hAnsi="Comic Sans MS"/>
          <w:color w:val="000000"/>
          <w:sz w:val="24"/>
          <w:szCs w:val="24"/>
          <w:lang w:val="es"/>
        </w:rPr>
        <w:t>l final de esta lección, usted debe ser capaz de analizar la herencia de rasgos en</w:t>
      </w:r>
      <w:r w:rsidR="00281B19">
        <w:rPr>
          <w:rFonts w:ascii="Comic Sans MS" w:hAnsi="Comic Sans MS"/>
          <w:sz w:val="24"/>
          <w:szCs w:val="24"/>
          <w:lang w:val="es"/>
        </w:rPr>
        <w:t xml:space="preserve"> </w:t>
      </w:r>
      <w:r w:rsidR="00536E48" w:rsidRPr="00281B19">
        <w:rPr>
          <w:rFonts w:ascii="Comic Sans MS" w:hAnsi="Comic Sans MS"/>
          <w:color w:val="000000"/>
          <w:sz w:val="24"/>
          <w:szCs w:val="24"/>
          <w:lang w:val="es"/>
        </w:rPr>
        <w:t>los individuos.</w:t>
      </w:r>
      <w:r w:rsidRPr="00281B19">
        <w:rPr>
          <w:rFonts w:ascii="Comic Sans MS" w:hAnsi="Comic Sans MS"/>
          <w:sz w:val="24"/>
          <w:szCs w:val="24"/>
          <w:lang w:val="es"/>
        </w:rPr>
        <w:t xml:space="preserve"> </w:t>
      </w:r>
      <w:bookmarkStart w:id="0" w:name="_GoBack"/>
      <w:bookmarkEnd w:id="0"/>
    </w:p>
    <w:p w14:paraId="06C9582D" w14:textId="77777777" w:rsidR="00EF02A8" w:rsidRPr="00281B19" w:rsidRDefault="00EF02A8" w:rsidP="00EF02A8">
      <w:pPr>
        <w:spacing w:after="0" w:line="240" w:lineRule="auto"/>
        <w:rPr>
          <w:rFonts w:ascii="Comic Sans MS" w:eastAsia="Times New Roman" w:hAnsi="Comic Sans MS" w:cs="Times New Roman"/>
          <w:color w:val="000000"/>
          <w:sz w:val="24"/>
          <w:szCs w:val="24"/>
        </w:rPr>
      </w:pPr>
    </w:p>
    <w:p w14:paraId="75485C55" w14:textId="77777777" w:rsidR="00EF02A8" w:rsidRPr="00281B19" w:rsidRDefault="00EF02A8" w:rsidP="00536E48">
      <w:pPr>
        <w:pStyle w:val="p224-styleid3"/>
        <w:spacing w:before="0" w:beforeAutospacing="0" w:after="0" w:afterAutospacing="0"/>
        <w:rPr>
          <w:rFonts w:ascii="Comic Sans MS" w:hAnsi="Comic Sans MS"/>
          <w:color w:val="000000"/>
        </w:rPr>
      </w:pPr>
      <w:r w:rsidRPr="00281B19">
        <w:rPr>
          <w:rStyle w:val="p224-styleid2"/>
          <w:rFonts w:ascii="Comic Sans MS" w:hAnsi="Comic Sans MS"/>
          <w:color w:val="0071BB"/>
          <w:lang w:val="es"/>
        </w:rPr>
        <w:t>¿Qué es la herencia?</w:t>
      </w:r>
    </w:p>
    <w:p w14:paraId="740B2C9A" w14:textId="288299AF" w:rsidR="00EF02A8" w:rsidRPr="00281B19" w:rsidRDefault="00EF02A8" w:rsidP="00536E48">
      <w:pPr>
        <w:pStyle w:val="p224-styleid3"/>
        <w:spacing w:before="0" w:beforeAutospacing="0" w:after="0" w:afterAutospacing="0"/>
        <w:ind w:firstLine="720"/>
        <w:rPr>
          <w:rFonts w:ascii="Comic Sans MS" w:hAnsi="Comic Sans MS"/>
          <w:color w:val="000000"/>
        </w:rPr>
      </w:pPr>
      <w:r w:rsidRPr="00281B19">
        <w:rPr>
          <w:rFonts w:ascii="Comic Sans MS" w:hAnsi="Comic Sans MS"/>
          <w:color w:val="000000"/>
          <w:lang w:val="es"/>
        </w:rPr>
        <w:t>Imagina un cachorro. El cachorro tiene largas orejas flácidas como su madre, y el cachorro tiene piel marrón oscuro como su padre. ¿Cómo confió el cachorro estos rasgos? Los rasgos son el resultado de la información almacenada en el material genético del cachorro. El paso de material genético de</w:t>
      </w:r>
      <w:r w:rsidR="00281B19">
        <w:rPr>
          <w:rFonts w:ascii="Comic Sans MS" w:hAnsi="Comic Sans MS"/>
          <w:color w:val="000000"/>
          <w:lang w:val="es"/>
        </w:rPr>
        <w:t xml:space="preserve"> </w:t>
      </w:r>
      <w:r w:rsidRPr="00281B19">
        <w:rPr>
          <w:rFonts w:ascii="Comic Sans MS" w:hAnsi="Comic Sans MS"/>
          <w:lang w:val="es"/>
        </w:rPr>
        <w:t xml:space="preserve">los padres a la descendencia se llama </w:t>
      </w:r>
      <w:r w:rsidRPr="00281B19">
        <w:rPr>
          <w:rStyle w:val="yellow"/>
          <w:rFonts w:ascii="Comic Sans MS" w:hAnsi="Comic Sans MS"/>
          <w:color w:val="000000"/>
          <w:shd w:val="clear" w:color="auto" w:fill="FFEB6B"/>
          <w:lang w:val="es"/>
        </w:rPr>
        <w:t>herencia.</w:t>
      </w:r>
      <w:r w:rsidRPr="00281B19">
        <w:rPr>
          <w:rFonts w:ascii="Comic Sans MS" w:hAnsi="Comic Sans MS"/>
          <w:lang w:val="es"/>
        </w:rPr>
        <w:t xml:space="preserve"> </w:t>
      </w:r>
    </w:p>
    <w:p w14:paraId="6BBAF65F" w14:textId="77777777" w:rsidR="00536E48" w:rsidRPr="00281B19" w:rsidRDefault="00EF02A8" w:rsidP="00536E48">
      <w:pPr>
        <w:pStyle w:val="p224-styleid21"/>
        <w:spacing w:before="0" w:beforeAutospacing="0" w:after="0" w:afterAutospacing="0"/>
        <w:rPr>
          <w:rFonts w:ascii="Comic Sans MS" w:hAnsi="Comic Sans MS"/>
          <w:color w:val="0071BB"/>
        </w:rPr>
      </w:pPr>
      <w:r w:rsidRPr="00281B19" w:rsidDel="00000001">
        <w:rPr>
          <w:color w:val="0071BB"/>
          <w:lang w:val="es"/>
        </w:rPr>
        <w:t>​</w:t>
      </w:r>
    </w:p>
    <w:p w14:paraId="7E8A8009" w14:textId="77777777" w:rsidR="00EF02A8" w:rsidRPr="00281B19" w:rsidRDefault="00EF02A8" w:rsidP="00536E48">
      <w:pPr>
        <w:pStyle w:val="p224-styleid21"/>
        <w:spacing w:before="0" w:beforeAutospacing="0" w:after="0" w:afterAutospacing="0"/>
        <w:rPr>
          <w:rFonts w:ascii="Comic Sans MS" w:hAnsi="Comic Sans MS"/>
          <w:color w:val="0071BB"/>
        </w:rPr>
      </w:pPr>
      <w:r w:rsidRPr="00281B19">
        <w:rPr>
          <w:rFonts w:ascii="Comic Sans MS" w:hAnsi="Comic Sans MS"/>
          <w:color w:val="0071BB"/>
          <w:lang w:val="es"/>
        </w:rPr>
        <w:t xml:space="preserve">¿Qué descubrió Gregor Mendel sobre la herencia? </w:t>
      </w:r>
      <w:r w:rsidR="00536E48" w:rsidRPr="00281B19">
        <w:rPr>
          <w:rFonts w:ascii="Comic Sans MS" w:hAnsi="Comic Sans MS"/>
          <w:color w:val="0071BB"/>
          <w:lang w:val="es"/>
        </w:rPr>
        <w:t xml:space="preserve"> </w:t>
      </w:r>
      <w:r w:rsidRPr="00281B19">
        <w:rPr>
          <w:rFonts w:ascii="Comic Sans MS" w:hAnsi="Comic Sans MS"/>
          <w:lang w:val="es"/>
        </w:rPr>
        <w:t xml:space="preserve"> </w:t>
      </w:r>
    </w:p>
    <w:p w14:paraId="225EDE45" w14:textId="63E2D0BB" w:rsidR="00EF02A8" w:rsidRPr="00281B19" w:rsidRDefault="00536E48" w:rsidP="00536E48">
      <w:pPr>
        <w:pStyle w:val="p224-styleid3"/>
        <w:spacing w:before="0" w:beforeAutospacing="0" w:after="0" w:afterAutospacing="0"/>
        <w:rPr>
          <w:rFonts w:ascii="Comic Sans MS" w:hAnsi="Comic Sans MS"/>
          <w:color w:val="000000"/>
        </w:rPr>
      </w:pPr>
      <w:r w:rsidRPr="00281B19">
        <w:rPr>
          <w:rFonts w:ascii="Comic Sans MS" w:hAnsi="Comic Sans MS"/>
          <w:color w:val="000000"/>
          <w:lang w:val="es"/>
        </w:rPr>
        <w:tab/>
      </w:r>
      <w:r w:rsidR="00EF02A8" w:rsidRPr="00281B19">
        <w:rPr>
          <w:rFonts w:ascii="Comic Sans MS" w:hAnsi="Comic Sans MS"/>
          <w:color w:val="000000"/>
          <w:lang w:val="es"/>
        </w:rPr>
        <w:t xml:space="preserve">Los primeros experimentos importantes que investigaban la herencia fueron realizados por un monje llamado Gregor Mendel. Mendel vivió en Austria en la década de 1800. Antes de que Mendel se convirtiera en monje, asistió a una universidad y estudió ciencias y matemáticas. Esta formación le sirvió bien cuando comenzó a estudiar la herencia de rasgos entre las plantas de guisantes en el jardín del monasterio. Mendel estudió siete características diferentes de las plantas de guisantes: altura de la planta, posición de la flor y la vaina, forma de semilla, color de la semilla, forma de vaina, color de la vaina y color de la flor. </w:t>
      </w:r>
      <w:r w:rsidR="00EF02A8" w:rsidRPr="00281B19">
        <w:rPr>
          <w:rFonts w:ascii="Comic Sans MS" w:hAnsi="Comic Sans MS"/>
          <w:lang w:val="es"/>
        </w:rPr>
        <w:t xml:space="preserve"> </w:t>
      </w:r>
      <w:r w:rsidRPr="00281B19">
        <w:rPr>
          <w:rFonts w:ascii="Comic Sans MS" w:hAnsi="Comic Sans MS"/>
          <w:color w:val="000000"/>
          <w:lang w:val="es"/>
        </w:rPr>
        <w:t xml:space="preserve"> </w:t>
      </w:r>
      <w:r w:rsidR="00EF02A8" w:rsidRPr="00281B19">
        <w:rPr>
          <w:rFonts w:ascii="Comic Sans MS" w:hAnsi="Comic Sans MS"/>
          <w:lang w:val="es"/>
        </w:rPr>
        <w:t xml:space="preserve">Una </w:t>
      </w:r>
      <w:r w:rsidR="00281B19" w:rsidRPr="00281B19">
        <w:rPr>
          <w:rFonts w:ascii="Comic Sans MS" w:hAnsi="Comic Sans MS"/>
          <w:lang w:val="es"/>
        </w:rPr>
        <w:t xml:space="preserve">característica </w:t>
      </w:r>
      <w:r w:rsidR="00281B19" w:rsidRPr="00281B19">
        <w:rPr>
          <w:rFonts w:ascii="Comic Sans MS" w:hAnsi="Comic Sans MS"/>
          <w:color w:val="000000"/>
          <w:lang w:val="es"/>
        </w:rPr>
        <w:t>es</w:t>
      </w:r>
      <w:r w:rsidR="00EF02A8" w:rsidRPr="00281B19">
        <w:rPr>
          <w:rFonts w:ascii="Comic Sans MS" w:hAnsi="Comic Sans MS"/>
          <w:lang w:val="es"/>
        </w:rPr>
        <w:t xml:space="preserve"> una característica que tiene diferentes formas en una población.</w:t>
      </w:r>
      <w:r w:rsidR="00281B19">
        <w:rPr>
          <w:rFonts w:ascii="Comic Sans MS" w:hAnsi="Comic Sans MS"/>
          <w:lang w:val="es"/>
        </w:rPr>
        <w:t xml:space="preserve"> </w:t>
      </w:r>
      <w:r w:rsidR="00EF02A8" w:rsidRPr="00281B19">
        <w:rPr>
          <w:rFonts w:ascii="Comic Sans MS" w:hAnsi="Comic Sans MS"/>
          <w:color w:val="000000"/>
          <w:lang w:val="es"/>
        </w:rPr>
        <w:t>Mendel estudió cada característica de la planta de guisantes por separado, siempre comenzando con plantas que eran de verdadera cría para esa característica. Una planta de cría verdadera es aquel que siempre producirá descendencia con un cierto rasgo cuando se le permita autopolinizarse. Cada una de las características que Mendel estudió tenía dos formas diferentes. Por ejemplo, el color de un guisante podría ser verde o amarillo. Estas diferentes formas se</w:t>
      </w:r>
      <w:r w:rsidR="00281B19">
        <w:rPr>
          <w:rFonts w:ascii="Comic Sans MS" w:hAnsi="Comic Sans MS"/>
          <w:color w:val="000000"/>
          <w:lang w:val="es"/>
        </w:rPr>
        <w:t xml:space="preserve"> </w:t>
      </w:r>
      <w:r w:rsidR="00EF02A8" w:rsidRPr="00281B19">
        <w:rPr>
          <w:rFonts w:ascii="Comic Sans MS" w:hAnsi="Comic Sans MS"/>
          <w:lang w:val="es"/>
        </w:rPr>
        <w:t>llaman</w:t>
      </w:r>
      <w:r w:rsidR="00281B19">
        <w:rPr>
          <w:rFonts w:ascii="Comic Sans MS" w:hAnsi="Comic Sans MS"/>
          <w:lang w:val="es"/>
        </w:rPr>
        <w:t xml:space="preserve"> </w:t>
      </w:r>
      <w:r w:rsidR="00EF02A8" w:rsidRPr="00281B19">
        <w:rPr>
          <w:rStyle w:val="p224-styleid5"/>
          <w:rFonts w:ascii="Comic Sans MS" w:hAnsi="Comic Sans MS"/>
          <w:color w:val="000000"/>
          <w:lang w:val="es"/>
        </w:rPr>
        <w:t>rasgos.</w:t>
      </w:r>
      <w:r w:rsidR="00EF02A8" w:rsidRPr="00281B19">
        <w:rPr>
          <w:rFonts w:ascii="Comic Sans MS" w:hAnsi="Comic Sans MS"/>
          <w:lang w:val="es"/>
        </w:rPr>
        <w:t xml:space="preserve"> </w:t>
      </w:r>
    </w:p>
    <w:p w14:paraId="2C81C06E" w14:textId="1E8EDDB6" w:rsidR="00536E48" w:rsidRPr="00281B19" w:rsidRDefault="00EF02A8" w:rsidP="00A966BF">
      <w:pPr>
        <w:spacing w:after="0"/>
        <w:rPr>
          <w:rFonts w:ascii="Comic Sans MS" w:eastAsia="Times New Roman" w:hAnsi="Comic Sans MS" w:cs="Times New Roman"/>
          <w:color w:val="000000"/>
          <w:sz w:val="24"/>
          <w:szCs w:val="24"/>
        </w:rPr>
      </w:pPr>
      <w:r w:rsidRPr="00281B19">
        <w:rPr>
          <w:rFonts w:ascii="Comic Sans MS" w:hAnsi="Comic Sans MS"/>
          <w:color w:val="FF0000"/>
          <w:sz w:val="24"/>
          <w:szCs w:val="24"/>
          <w:u w:val="single"/>
          <w:lang w:val="es"/>
        </w:rPr>
        <w:t>Los rasgos dependen de los</w:t>
      </w:r>
      <w:r w:rsidR="00281B19">
        <w:rPr>
          <w:rFonts w:ascii="Comic Sans MS" w:hAnsi="Comic Sans MS"/>
          <w:color w:val="FF0000"/>
          <w:sz w:val="24"/>
          <w:szCs w:val="24"/>
          <w:u w:val="single"/>
          <w:lang w:val="es"/>
        </w:rPr>
        <w:t xml:space="preserve"> </w:t>
      </w:r>
      <w:r w:rsidR="00536E48" w:rsidRPr="00281B19">
        <w:rPr>
          <w:rFonts w:ascii="Comic Sans MS" w:hAnsi="Comic Sans MS"/>
          <w:color w:val="FF0000"/>
          <w:sz w:val="24"/>
          <w:szCs w:val="24"/>
          <w:u w:val="single"/>
          <w:lang w:val="es"/>
        </w:rPr>
        <w:t xml:space="preserve">factores </w:t>
      </w:r>
      <w:r w:rsidR="00536E48" w:rsidRPr="00281B19">
        <w:rPr>
          <w:rFonts w:ascii="Comic Sans MS" w:hAnsi="Comic Sans MS"/>
          <w:color w:val="EE4123"/>
          <w:sz w:val="24"/>
          <w:szCs w:val="24"/>
          <w:u w:val="single"/>
          <w:lang w:val="es"/>
        </w:rPr>
        <w:t>heredados:</w:t>
      </w:r>
      <w:r w:rsidR="00536E48" w:rsidRPr="00281B19">
        <w:rPr>
          <w:rFonts w:ascii="Comic Sans MS" w:hAnsi="Comic Sans MS"/>
          <w:color w:val="EE4123"/>
          <w:sz w:val="24"/>
          <w:szCs w:val="24"/>
          <w:lang w:val="es"/>
        </w:rPr>
        <w:t xml:space="preserve"> </w:t>
      </w:r>
      <w:r w:rsidRPr="00281B19">
        <w:rPr>
          <w:rFonts w:ascii="Comic Sans MS" w:hAnsi="Comic Sans MS"/>
          <w:sz w:val="24"/>
          <w:szCs w:val="24"/>
          <w:lang w:val="es"/>
        </w:rPr>
        <w:t xml:space="preserve">En sus experimentos con el color de la </w:t>
      </w:r>
      <w:r w:rsidR="00536E48" w:rsidRPr="00281B19">
        <w:rPr>
          <w:rFonts w:ascii="Comic Sans MS" w:hAnsi="Comic Sans MS"/>
          <w:color w:val="000000"/>
          <w:sz w:val="24"/>
          <w:szCs w:val="24"/>
          <w:lang w:val="es"/>
        </w:rPr>
        <w:t xml:space="preserve">vaina de semillas, Mendel tomó dos conjuntos de plantas, una verdadera cría para las plantas que producen vainas de semillas amarillas y la otra verdadera cría de plantas que producen vainas de semillas verdes. En lugar de dejar que las plantas se autopolinizaran como lo hacen naturalmente, emparejó una planta de cada conjunto. Lo hizo fertilizando una planta con el polen de otra planta. Mendel llamó a las plantas que resultaron de esta cruz la primera generación. Todas las plantas de esta primera generación produjeron vainas de semillas verdes. Mendel llamó a este rasgo el rasgo dominante. Debido a que el rasgo amarillo parecía retroceder, o desvanecerse, lo llamó el rasgo recesivo. </w:t>
      </w:r>
    </w:p>
    <w:p w14:paraId="08BFFAC1" w14:textId="6B49B58C" w:rsidR="00EF02A8" w:rsidRPr="00281B19" w:rsidRDefault="00536E48" w:rsidP="00A966BF">
      <w:pPr>
        <w:spacing w:after="0"/>
        <w:ind w:firstLine="720"/>
        <w:rPr>
          <w:rFonts w:ascii="Comic Sans MS" w:hAnsi="Comic Sans MS"/>
          <w:color w:val="000000"/>
          <w:sz w:val="24"/>
          <w:szCs w:val="24"/>
        </w:rPr>
      </w:pPr>
      <w:r w:rsidRPr="00281B19">
        <w:rPr>
          <w:rFonts w:ascii="Comic Sans MS" w:hAnsi="Comic Sans MS"/>
          <w:color w:val="000000"/>
          <w:sz w:val="24"/>
          <w:szCs w:val="24"/>
          <w:lang w:val="es"/>
        </w:rPr>
        <w:t>Entonces Mendel dejó que las plantas de primera generación se autopolinizaran. Llamó a la descendencia que resultó de esta autopolinización a la segunda generación. Alrededor de tres cuartas partes de las plantas de segunda generación tenían vainas de semillas verdes, pero alrededor de una cuarta parte tenía vainas amarillas.</w:t>
      </w:r>
      <w:r w:rsidR="00281B19">
        <w:rPr>
          <w:rFonts w:ascii="Comic Sans MS" w:hAnsi="Comic Sans MS"/>
          <w:color w:val="000000"/>
          <w:sz w:val="24"/>
          <w:szCs w:val="24"/>
          <w:lang w:val="es"/>
        </w:rPr>
        <w:t xml:space="preserve"> </w:t>
      </w:r>
      <w:r w:rsidRPr="00281B19">
        <w:rPr>
          <w:rFonts w:ascii="Comic Sans MS" w:hAnsi="Comic Sans MS"/>
          <w:color w:val="000000"/>
          <w:sz w:val="24"/>
          <w:szCs w:val="24"/>
          <w:lang w:val="es"/>
        </w:rPr>
        <w:t>Entonces,</w:t>
      </w:r>
      <w:r w:rsidRPr="00281B19">
        <w:rPr>
          <w:rFonts w:ascii="Comic Sans MS" w:hAnsi="Comic Sans MS"/>
          <w:sz w:val="24"/>
          <w:szCs w:val="24"/>
          <w:lang w:val="es"/>
        </w:rPr>
        <w:t xml:space="preserve"> el rasgo que parecía desaparecer en la primera generación reapareció en la segunda generación.</w:t>
      </w:r>
      <w:r w:rsidR="00281B19">
        <w:rPr>
          <w:rFonts w:ascii="Comic Sans MS" w:hAnsi="Comic Sans MS"/>
          <w:sz w:val="24"/>
          <w:szCs w:val="24"/>
          <w:lang w:val="es"/>
        </w:rPr>
        <w:t xml:space="preserve"> </w:t>
      </w:r>
      <w:r w:rsidRPr="00281B19">
        <w:rPr>
          <w:rFonts w:ascii="Comic Sans MS" w:hAnsi="Comic Sans MS"/>
          <w:color w:val="000000"/>
          <w:sz w:val="24"/>
          <w:szCs w:val="24"/>
          <w:lang w:val="es"/>
        </w:rPr>
        <w:t xml:space="preserve">Mendel hipotetizó que cada planta debe tener dos "factores" heribles para cada rasgo, uno de cada padre. Algunos rasgos, como el color amarillo de la vaina de semillas, solo se podían observar si una planta recibía dos factores, uno de </w:t>
      </w:r>
      <w:r w:rsidRPr="00281B19">
        <w:rPr>
          <w:rFonts w:ascii="Comic Sans MS" w:hAnsi="Comic Sans MS"/>
          <w:color w:val="000000"/>
          <w:sz w:val="24"/>
          <w:szCs w:val="24"/>
          <w:lang w:val="es"/>
        </w:rPr>
        <w:lastRenderedPageBreak/>
        <w:t>cada padre, para el color amarillo de la vaina. Una planta con un factor amarillo y un factor verde produciría vainas verdes porque producir vainas verdes es un rasgo dominante. Sin embargo, esta planta todavía</w:t>
      </w:r>
      <w:r w:rsidR="00281B19">
        <w:rPr>
          <w:rFonts w:ascii="Comic Sans MS" w:hAnsi="Comic Sans MS"/>
          <w:color w:val="000000"/>
          <w:sz w:val="24"/>
          <w:szCs w:val="24"/>
          <w:lang w:val="es"/>
        </w:rPr>
        <w:t xml:space="preserve"> </w:t>
      </w:r>
      <w:r w:rsidRPr="00281B19">
        <w:rPr>
          <w:rFonts w:ascii="Comic Sans MS" w:hAnsi="Comic Sans MS"/>
          <w:sz w:val="24"/>
          <w:szCs w:val="24"/>
          <w:lang w:val="es"/>
        </w:rPr>
        <w:t>podría</w:t>
      </w:r>
      <w:r w:rsidRPr="00281B19">
        <w:rPr>
          <w:rFonts w:ascii="Comic Sans MS" w:hAnsi="Comic Sans MS"/>
          <w:color w:val="000000"/>
          <w:sz w:val="24"/>
          <w:szCs w:val="24"/>
          <w:lang w:val="es"/>
        </w:rPr>
        <w:t xml:space="preserve"> transmitir el factor amarillo a la próxima generación de plantas.</w:t>
      </w:r>
    </w:p>
    <w:p w14:paraId="480379D5" w14:textId="77777777" w:rsidR="00A966BF" w:rsidRPr="00281B19" w:rsidRDefault="00A966BF" w:rsidP="00536E48">
      <w:pPr>
        <w:spacing w:after="0" w:line="240" w:lineRule="auto"/>
        <w:rPr>
          <w:rFonts w:ascii="Comic Sans MS" w:eastAsia="Times New Roman" w:hAnsi="Comic Sans MS" w:cs="Times New Roman"/>
          <w:color w:val="0070C0"/>
          <w:sz w:val="24"/>
          <w:szCs w:val="24"/>
        </w:rPr>
      </w:pPr>
    </w:p>
    <w:p w14:paraId="4865B14D" w14:textId="22EF272C" w:rsidR="00EF02A8" w:rsidRPr="00281B19" w:rsidRDefault="00EF02A8" w:rsidP="00536E48">
      <w:pPr>
        <w:spacing w:after="0" w:line="240" w:lineRule="auto"/>
        <w:rPr>
          <w:rFonts w:ascii="Comic Sans MS" w:eastAsia="Times New Roman" w:hAnsi="Comic Sans MS" w:cs="Times New Roman"/>
          <w:color w:val="0071BB"/>
          <w:sz w:val="24"/>
          <w:szCs w:val="24"/>
        </w:rPr>
      </w:pPr>
      <w:r w:rsidRPr="00281B19">
        <w:rPr>
          <w:rFonts w:ascii="Comic Sans MS" w:hAnsi="Comic Sans MS"/>
          <w:color w:val="0070C0"/>
          <w:sz w:val="24"/>
          <w:szCs w:val="24"/>
          <w:lang w:val="es"/>
        </w:rPr>
        <w:t xml:space="preserve">¡Está en tus </w:t>
      </w:r>
      <w:r w:rsidR="00536E48" w:rsidRPr="00281B19">
        <w:rPr>
          <w:rFonts w:ascii="Comic Sans MS" w:hAnsi="Comic Sans MS"/>
          <w:color w:val="0070C0"/>
          <w:sz w:val="24"/>
          <w:szCs w:val="24"/>
          <w:lang w:val="es"/>
        </w:rPr>
        <w:t>genes!</w:t>
      </w:r>
      <w:r w:rsidR="00281B19">
        <w:rPr>
          <w:rFonts w:ascii="Comic Sans MS" w:hAnsi="Comic Sans MS"/>
          <w:color w:val="0070C0"/>
          <w:sz w:val="24"/>
          <w:szCs w:val="24"/>
          <w:lang w:val="es"/>
        </w:rPr>
        <w:t xml:space="preserve"> </w:t>
      </w:r>
      <w:r w:rsidRPr="00281B19">
        <w:rPr>
          <w:rFonts w:ascii="Comic Sans MS" w:hAnsi="Comic Sans MS"/>
          <w:color w:val="0070C0"/>
          <w:sz w:val="24"/>
          <w:szCs w:val="24"/>
          <w:lang w:val="es"/>
        </w:rPr>
        <w:t xml:space="preserve">Los genes están compuestos de ADN. ¿Cómo se </w:t>
      </w:r>
      <w:r w:rsidR="00536E48" w:rsidRPr="00281B19">
        <w:rPr>
          <w:rFonts w:ascii="Comic Sans MS" w:hAnsi="Comic Sans MS"/>
          <w:color w:val="0071BB"/>
          <w:sz w:val="24"/>
          <w:szCs w:val="24"/>
          <w:lang w:val="es"/>
        </w:rPr>
        <w:t>heredan</w:t>
      </w:r>
      <w:r w:rsidRPr="00281B19">
        <w:rPr>
          <w:rFonts w:ascii="Comic Sans MS" w:hAnsi="Comic Sans MS"/>
          <w:sz w:val="24"/>
          <w:szCs w:val="24"/>
          <w:lang w:val="es"/>
        </w:rPr>
        <w:t xml:space="preserve"> </w:t>
      </w:r>
      <w:r w:rsidRPr="00281B19">
        <w:rPr>
          <w:rFonts w:ascii="Comic Sans MS" w:hAnsi="Comic Sans MS"/>
          <w:color w:val="0071BB"/>
          <w:sz w:val="24"/>
          <w:szCs w:val="24"/>
          <w:lang w:val="es"/>
        </w:rPr>
        <w:t xml:space="preserve">los rasgos? </w:t>
      </w:r>
      <w:r w:rsidRPr="00281B19">
        <w:rPr>
          <w:rFonts w:ascii="Comic Sans MS" w:hAnsi="Comic Sans MS"/>
          <w:sz w:val="24"/>
          <w:szCs w:val="24"/>
          <w:lang w:val="es"/>
        </w:rPr>
        <w:t xml:space="preserve">   </w:t>
      </w:r>
    </w:p>
    <w:p w14:paraId="004FB769" w14:textId="62EE9536" w:rsidR="00EF02A8" w:rsidRPr="00281B19" w:rsidRDefault="00536E48" w:rsidP="00637D5C">
      <w:pPr>
        <w:spacing w:after="0"/>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ab/>
      </w:r>
      <w:r w:rsidR="00EF02A8" w:rsidRPr="00281B19">
        <w:rPr>
          <w:rFonts w:ascii="Comic Sans MS" w:hAnsi="Comic Sans MS"/>
          <w:color w:val="000000"/>
          <w:sz w:val="24"/>
          <w:szCs w:val="24"/>
          <w:lang w:val="es"/>
        </w:rPr>
        <w:t>Experimentos y conclusiones</w:t>
      </w:r>
      <w:r w:rsidR="00281B19">
        <w:rPr>
          <w:rFonts w:ascii="Comic Sans MS" w:hAnsi="Comic Sans MS"/>
          <w:color w:val="000000"/>
          <w:sz w:val="24"/>
          <w:szCs w:val="24"/>
          <w:lang w:val="es"/>
        </w:rPr>
        <w:t xml:space="preserve"> </w:t>
      </w:r>
      <w:r w:rsidR="00EF02A8" w:rsidRPr="00281B19">
        <w:rPr>
          <w:rFonts w:ascii="Comic Sans MS" w:hAnsi="Comic Sans MS"/>
          <w:sz w:val="24"/>
          <w:szCs w:val="24"/>
          <w:lang w:val="es"/>
        </w:rPr>
        <w:t>de</w:t>
      </w:r>
      <w:r w:rsidR="00281B19">
        <w:rPr>
          <w:rFonts w:ascii="Comic Sans MS" w:hAnsi="Comic Sans MS"/>
          <w:sz w:val="24"/>
          <w:szCs w:val="24"/>
          <w:lang w:val="es"/>
        </w:rPr>
        <w:t xml:space="preserve"> </w:t>
      </w:r>
      <w:r w:rsidR="00281B19" w:rsidRPr="00281B19">
        <w:rPr>
          <w:rFonts w:ascii="Comic Sans MS" w:hAnsi="Comic Sans MS"/>
          <w:color w:val="000000"/>
          <w:sz w:val="24"/>
          <w:szCs w:val="24"/>
          <w:lang w:val="es"/>
        </w:rPr>
        <w:t>Mendel</w:t>
      </w:r>
      <w:r w:rsidR="00281B19" w:rsidRPr="00281B19">
        <w:rPr>
          <w:rFonts w:ascii="Comic Sans MS" w:hAnsi="Comic Sans MS"/>
          <w:sz w:val="24"/>
          <w:szCs w:val="24"/>
          <w:lang w:val="es"/>
        </w:rPr>
        <w:t xml:space="preserve"> han</w:t>
      </w:r>
      <w:r w:rsidR="00EF02A8" w:rsidRPr="00281B19">
        <w:rPr>
          <w:rFonts w:ascii="Comic Sans MS" w:hAnsi="Comic Sans MS"/>
          <w:sz w:val="24"/>
          <w:szCs w:val="24"/>
          <w:lang w:val="es"/>
        </w:rPr>
        <w:t xml:space="preserve"> sido la base de gran parte</w:t>
      </w:r>
      <w:r w:rsidR="00637D5C" w:rsidRPr="00281B19">
        <w:rPr>
          <w:rFonts w:ascii="Comic Sans MS" w:hAnsi="Comic Sans MS"/>
          <w:color w:val="000000"/>
          <w:sz w:val="24"/>
          <w:szCs w:val="24"/>
          <w:lang w:val="es"/>
        </w:rPr>
        <w:t xml:space="preserve"> del pensamiento científico sobre la herencia. Sus ideas pueden ser explicadas por nuestra comprensión moderna del ADN material genético. ¡Lo que Mendel llamó "factores" son en realidad segmentos de ADN conocidos como genes!</w:t>
      </w:r>
      <w:r w:rsidR="00EF02A8" w:rsidRPr="00281B19">
        <w:rPr>
          <w:rFonts w:ascii="Comic Sans MS" w:hAnsi="Comic Sans MS"/>
          <w:sz w:val="24"/>
          <w:szCs w:val="24"/>
          <w:lang w:val="es"/>
        </w:rPr>
        <w:t xml:space="preserve">    </w:t>
      </w:r>
    </w:p>
    <w:p w14:paraId="0D3BE1DB" w14:textId="3C96A3EB" w:rsidR="00EF02A8" w:rsidRPr="00281B19" w:rsidRDefault="00EF02A8" w:rsidP="00637D5C">
      <w:pPr>
        <w:spacing w:after="0" w:line="240" w:lineRule="auto"/>
        <w:rPr>
          <w:rFonts w:ascii="Comic Sans MS" w:eastAsia="Times New Roman" w:hAnsi="Comic Sans MS" w:cs="Times New Roman"/>
          <w:color w:val="000000"/>
          <w:sz w:val="24"/>
          <w:szCs w:val="24"/>
        </w:rPr>
      </w:pPr>
      <w:r w:rsidRPr="00281B19">
        <w:rPr>
          <w:rFonts w:ascii="Comic Sans MS" w:hAnsi="Comic Sans MS"/>
          <w:color w:val="EE4123"/>
          <w:sz w:val="24"/>
          <w:szCs w:val="24"/>
          <w:u w:val="single"/>
          <w:lang w:val="es"/>
        </w:rPr>
        <w:t>Los genes se pasan de padres a crías:</w:t>
      </w:r>
      <w:r w:rsidR="00637D5C" w:rsidRPr="00281B19">
        <w:rPr>
          <w:rFonts w:ascii="Comic Sans MS" w:hAnsi="Comic Sans MS"/>
          <w:color w:val="EE4123"/>
          <w:sz w:val="24"/>
          <w:szCs w:val="24"/>
          <w:lang w:val="es"/>
        </w:rPr>
        <w:t xml:space="preserve"> </w:t>
      </w:r>
      <w:r w:rsidRPr="00281B19">
        <w:rPr>
          <w:rFonts w:ascii="Comic Sans MS" w:hAnsi="Comic Sans MS"/>
          <w:sz w:val="24"/>
          <w:szCs w:val="24"/>
          <w:lang w:val="es"/>
        </w:rPr>
        <w:t xml:space="preserve">los </w:t>
      </w:r>
      <w:r w:rsidRPr="00281B19">
        <w:rPr>
          <w:rFonts w:ascii="Comic Sans MS" w:hAnsi="Comic Sans MS"/>
          <w:color w:val="000000"/>
          <w:sz w:val="24"/>
          <w:szCs w:val="24"/>
          <w:shd w:val="clear" w:color="auto" w:fill="FFEB6B"/>
          <w:lang w:val="es"/>
        </w:rPr>
        <w:t>genes</w:t>
      </w:r>
      <w:r w:rsidRPr="00281B19">
        <w:rPr>
          <w:rFonts w:ascii="Comic Sans MS" w:hAnsi="Comic Sans MS"/>
          <w:sz w:val="24"/>
          <w:szCs w:val="24"/>
          <w:lang w:val="es"/>
        </w:rPr>
        <w:t xml:space="preserve"> </w:t>
      </w:r>
      <w:r w:rsidRPr="00281B19">
        <w:rPr>
          <w:rFonts w:ascii="Comic Sans MS" w:hAnsi="Comic Sans MS"/>
          <w:color w:val="000000"/>
          <w:sz w:val="24"/>
          <w:szCs w:val="24"/>
          <w:lang w:val="es"/>
        </w:rPr>
        <w:t>son segmentos de ADN que se encuentran en los cromosomas que dan instrucciones para producir una característica determinada. Los humanos, como muchos otros organismos, heredan sus genes de sus padres. Cada padre da un conjunto de genes a la descendencia. La descendencia tiene entonces dos versiones, o formas, del mismo gen para cada característica: una versión de cada padre. Las diferentes versiones de un gen se conocen como</w:t>
      </w:r>
      <w:r w:rsidR="00281B19">
        <w:rPr>
          <w:rFonts w:ascii="Comic Sans MS" w:hAnsi="Comic Sans MS"/>
          <w:color w:val="000000"/>
          <w:sz w:val="24"/>
          <w:szCs w:val="24"/>
          <w:lang w:val="es"/>
        </w:rPr>
        <w:t xml:space="preserve"> </w:t>
      </w:r>
      <w:r w:rsidRPr="00281B19">
        <w:rPr>
          <w:rFonts w:ascii="Comic Sans MS" w:hAnsi="Comic Sans MS"/>
          <w:color w:val="000000"/>
          <w:sz w:val="24"/>
          <w:szCs w:val="24"/>
          <w:shd w:val="clear" w:color="auto" w:fill="FFEB6B"/>
          <w:lang w:val="es"/>
        </w:rPr>
        <w:t>alelos.</w:t>
      </w:r>
      <w:r w:rsidRPr="00281B19">
        <w:rPr>
          <w:rFonts w:ascii="Comic Sans MS" w:hAnsi="Comic Sans MS"/>
          <w:color w:val="000000"/>
          <w:sz w:val="24"/>
          <w:szCs w:val="24"/>
          <w:lang w:val="es"/>
        </w:rPr>
        <w:t xml:space="preserve"> Los genes a menudo se representan mediante símbolos de letras. Los alelos dominantes se muestran con una letra mayúscula, y los alelos recesivos se muestran con una versión en minúsculas de la misma letra. Se dice que un organismo con dos alelos dominantes o dos recesivos es homocigoto para ese gen. Un organismo que tiene un alelo dominante y otro recesivo es heterocigoto. En</w:t>
      </w:r>
      <w:r w:rsidRPr="00281B19">
        <w:rPr>
          <w:rFonts w:ascii="Comic Sans MS" w:hAnsi="Comic Sans MS"/>
          <w:sz w:val="24"/>
          <w:szCs w:val="24"/>
          <w:lang w:val="es"/>
        </w:rPr>
        <w:t xml:space="preserve"> los seres humanos, las células contienen pares de cromosomas.        </w:t>
      </w:r>
      <w:r w:rsidRPr="00281B19">
        <w:rPr>
          <w:rFonts w:ascii="Comic Sans MS" w:hAnsi="Comic Sans MS"/>
          <w:color w:val="000000"/>
          <w:sz w:val="24"/>
          <w:szCs w:val="24"/>
          <w:lang w:val="es"/>
        </w:rPr>
        <w:t xml:space="preserve"> Un cromosoma de cada par proviene de cada uno de los dos padres. Cada cromosoma contiene sitios donde se encuentran genes específicos.</w:t>
      </w:r>
      <w:r w:rsidR="00281B19">
        <w:rPr>
          <w:rFonts w:ascii="Comic Sans MS" w:hAnsi="Comic Sans MS"/>
          <w:color w:val="000000"/>
          <w:sz w:val="24"/>
          <w:szCs w:val="24"/>
          <w:lang w:val="es"/>
        </w:rPr>
        <w:t xml:space="preserve"> </w:t>
      </w:r>
      <w:r w:rsidRPr="00281B19">
        <w:rPr>
          <w:rFonts w:ascii="Comic Sans MS" w:hAnsi="Comic Sans MS"/>
          <w:sz w:val="24"/>
          <w:szCs w:val="24"/>
          <w:lang w:val="es"/>
        </w:rPr>
        <w:t>Un gen ocupa una ubicación específica en ambos cromosomas en un par.</w:t>
      </w:r>
      <w:r w:rsidR="00281B19">
        <w:rPr>
          <w:rFonts w:ascii="Comic Sans MS" w:hAnsi="Comic Sans MS"/>
          <w:sz w:val="24"/>
          <w:szCs w:val="24"/>
          <w:lang w:val="es"/>
        </w:rPr>
        <w:t xml:space="preserve"> </w:t>
      </w:r>
      <w:r w:rsidRPr="00281B19">
        <w:rPr>
          <w:rFonts w:ascii="Comic Sans MS" w:hAnsi="Comic Sans MS"/>
          <w:color w:val="000000"/>
          <w:sz w:val="24"/>
          <w:szCs w:val="24"/>
          <w:lang w:val="es"/>
        </w:rPr>
        <w:t>Los humanos tienen 23 pares de cromosomas.</w:t>
      </w:r>
      <w:r w:rsidRPr="00281B19">
        <w:rPr>
          <w:rFonts w:ascii="Comic Sans MS" w:hAnsi="Comic Sans MS"/>
          <w:sz w:val="24"/>
          <w:szCs w:val="24"/>
          <w:lang w:val="es"/>
        </w:rPr>
        <w:t xml:space="preserve"> Los</w:t>
      </w:r>
      <w:r w:rsidR="00281B19">
        <w:rPr>
          <w:rFonts w:ascii="Comic Sans MS" w:hAnsi="Comic Sans MS"/>
          <w:sz w:val="24"/>
          <w:szCs w:val="24"/>
          <w:lang w:val="es"/>
        </w:rPr>
        <w:t xml:space="preserve"> </w:t>
      </w:r>
      <w:r w:rsidRPr="00281B19">
        <w:rPr>
          <w:rFonts w:ascii="Comic Sans MS" w:hAnsi="Comic Sans MS"/>
          <w:color w:val="000000"/>
          <w:sz w:val="24"/>
          <w:szCs w:val="24"/>
          <w:lang w:val="es"/>
        </w:rPr>
        <w:t>alelos son</w:t>
      </w:r>
      <w:r w:rsidRPr="00281B19">
        <w:rPr>
          <w:rFonts w:ascii="Comic Sans MS" w:hAnsi="Comic Sans MS"/>
          <w:sz w:val="24"/>
          <w:szCs w:val="24"/>
          <w:lang w:val="es"/>
        </w:rPr>
        <w:t xml:space="preserve">  </w:t>
      </w:r>
    </w:p>
    <w:p w14:paraId="4D545691" w14:textId="77777777" w:rsidR="00EF02A8" w:rsidRPr="00281B19" w:rsidRDefault="00637D5C" w:rsidP="00637D5C">
      <w:pPr>
        <w:spacing w:after="0"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 xml:space="preserve">Formas alternativas del mismo gen. </w:t>
      </w:r>
      <w:r w:rsidRPr="00281B19">
        <w:rPr>
          <w:rFonts w:ascii="Comic Sans MS" w:hAnsi="Comic Sans MS"/>
          <w:sz w:val="24"/>
          <w:szCs w:val="24"/>
          <w:lang w:val="es"/>
        </w:rPr>
        <w:t xml:space="preserve">  </w:t>
      </w:r>
    </w:p>
    <w:p w14:paraId="43522220" w14:textId="77777777" w:rsidR="00281B19" w:rsidRDefault="00EF02A8" w:rsidP="00A966BF">
      <w:pPr>
        <w:pStyle w:val="p227-styleid4"/>
        <w:spacing w:before="0" w:beforeAutospacing="0" w:after="0" w:afterAutospacing="0"/>
        <w:rPr>
          <w:rFonts w:ascii="Comic Sans MS" w:hAnsi="Comic Sans MS"/>
          <w:lang w:val="es"/>
        </w:rPr>
      </w:pPr>
      <w:r w:rsidRPr="00281B19">
        <w:rPr>
          <w:rFonts w:ascii="Comic Sans MS" w:hAnsi="Comic Sans MS"/>
          <w:color w:val="EE4123"/>
          <w:u w:val="single"/>
          <w:lang w:val="es"/>
        </w:rPr>
        <w:t>Genes Influencia</w:t>
      </w:r>
      <w:r w:rsidR="00281B19">
        <w:rPr>
          <w:rFonts w:ascii="Comic Sans MS" w:hAnsi="Comic Sans MS"/>
          <w:color w:val="EE4123"/>
          <w:u w:val="single"/>
          <w:lang w:val="es"/>
        </w:rPr>
        <w:t xml:space="preserve"> </w:t>
      </w:r>
      <w:r w:rsidRPr="00281B19">
        <w:rPr>
          <w:rFonts w:ascii="Comic Sans MS" w:hAnsi="Comic Sans MS"/>
          <w:color w:val="FF0000"/>
          <w:u w:val="single"/>
          <w:lang w:val="es"/>
        </w:rPr>
        <w:t>Rasgos</w:t>
      </w:r>
      <w:r w:rsidR="00637D5C" w:rsidRPr="00281B19">
        <w:rPr>
          <w:rFonts w:ascii="Comic Sans MS" w:hAnsi="Comic Sans MS"/>
          <w:color w:val="EE4123"/>
          <w:lang w:val="es"/>
        </w:rPr>
        <w:t xml:space="preserve">: </w:t>
      </w:r>
      <w:r w:rsidRPr="00281B19">
        <w:rPr>
          <w:rFonts w:ascii="Comic Sans MS" w:hAnsi="Comic Sans MS"/>
          <w:lang w:val="es"/>
        </w:rPr>
        <w:t xml:space="preserve"> </w:t>
      </w:r>
      <w:r w:rsidRPr="00281B19">
        <w:rPr>
          <w:rFonts w:ascii="Comic Sans MS" w:hAnsi="Comic Sans MS"/>
          <w:color w:val="000000"/>
          <w:lang w:val="es"/>
        </w:rPr>
        <w:t xml:space="preserve">Las formas alternativas de genes, llamados alelos, determinan los rasgos de todos los organismos vivos. La combinación de alelos que heredaste de tus padres es tu </w:t>
      </w:r>
      <w:r w:rsidRPr="00281B19">
        <w:rPr>
          <w:rFonts w:ascii="Comic Sans MS" w:hAnsi="Comic Sans MS"/>
          <w:lang w:val="es"/>
        </w:rPr>
        <w:t xml:space="preserve"> </w:t>
      </w:r>
      <w:r w:rsidR="00637D5C" w:rsidRPr="00281B19">
        <w:rPr>
          <w:rFonts w:ascii="Comic Sans MS" w:hAnsi="Comic Sans MS"/>
          <w:color w:val="000000"/>
          <w:lang w:val="es"/>
        </w:rPr>
        <w:t xml:space="preserve"> </w:t>
      </w:r>
      <w:r w:rsidRPr="00281B19">
        <w:rPr>
          <w:rFonts w:ascii="Comic Sans MS" w:hAnsi="Comic Sans MS"/>
          <w:lang w:val="es"/>
        </w:rPr>
        <w:t xml:space="preserve"> </w:t>
      </w:r>
      <w:r w:rsidR="00637D5C" w:rsidRPr="00281B19">
        <w:rPr>
          <w:rFonts w:ascii="Comic Sans MS" w:hAnsi="Comic Sans MS"/>
          <w:color w:val="000000"/>
          <w:lang w:val="es"/>
        </w:rPr>
        <w:t xml:space="preserve"> </w:t>
      </w:r>
      <w:r w:rsidRPr="00281B19">
        <w:rPr>
          <w:rFonts w:ascii="Comic Sans MS" w:hAnsi="Comic Sans MS"/>
          <w:lang w:val="es"/>
        </w:rPr>
        <w:t xml:space="preserve"> </w:t>
      </w:r>
      <w:r w:rsidRPr="00281B19">
        <w:rPr>
          <w:rStyle w:val="yellow"/>
          <w:rFonts w:ascii="Comic Sans MS" w:hAnsi="Comic Sans MS"/>
          <w:color w:val="000000"/>
          <w:shd w:val="clear" w:color="auto" w:fill="FFEB6B"/>
          <w:lang w:val="es"/>
        </w:rPr>
        <w:t>genotipo.</w:t>
      </w:r>
      <w:r w:rsidRPr="00281B19">
        <w:rPr>
          <w:rFonts w:ascii="Comic Sans MS" w:hAnsi="Comic Sans MS"/>
          <w:color w:val="000000"/>
          <w:lang w:val="es"/>
        </w:rPr>
        <w:t xml:space="preserve"> Sus rasgos observables componen </w:t>
      </w:r>
      <w:r w:rsidR="00281B19" w:rsidRPr="00281B19">
        <w:rPr>
          <w:rFonts w:ascii="Comic Sans MS" w:hAnsi="Comic Sans MS"/>
          <w:color w:val="000000"/>
          <w:lang w:val="es"/>
        </w:rPr>
        <w:t>su</w:t>
      </w:r>
      <w:r w:rsidR="00281B19">
        <w:rPr>
          <w:rFonts w:ascii="Comic Sans MS" w:hAnsi="Comic Sans MS"/>
          <w:color w:val="000000"/>
          <w:lang w:val="es"/>
        </w:rPr>
        <w:t xml:space="preserve"> </w:t>
      </w:r>
      <w:r w:rsidR="00281B19" w:rsidRPr="00281B19">
        <w:rPr>
          <w:rStyle w:val="yellow"/>
          <w:rFonts w:ascii="Comic Sans MS" w:hAnsi="Comic Sans MS"/>
          <w:color w:val="000000"/>
          <w:shd w:val="clear" w:color="auto" w:fill="FFEB6B"/>
          <w:lang w:val="es"/>
        </w:rPr>
        <w:t>fenotipo</w:t>
      </w:r>
      <w:r w:rsidRPr="00281B19">
        <w:rPr>
          <w:rStyle w:val="yellow"/>
          <w:rFonts w:ascii="Comic Sans MS" w:hAnsi="Comic Sans MS"/>
          <w:color w:val="000000"/>
          <w:shd w:val="clear" w:color="auto" w:fill="FFEB6B"/>
          <w:lang w:val="es"/>
        </w:rPr>
        <w:t>.</w:t>
      </w:r>
      <w:r w:rsidRPr="00281B19">
        <w:rPr>
          <w:rFonts w:ascii="Comic Sans MS" w:hAnsi="Comic Sans MS"/>
          <w:color w:val="000000"/>
          <w:lang w:val="es"/>
        </w:rPr>
        <w:t xml:space="preserve"> Los fenotipos de algunos rasgos siguen patrones similares a los que Mendel descubrió en las plantas de guisantes. Es decir, algunos rasgos son dominantes sobre otros. Este es el caso tanto de la reproducción sexual como asexual. Por ejemplo, considere el gen responsable de producir hoyuelos, o pliegues en las mejillas. Este gen viene en dos alelos: uno para hoyuelos y otro para no hoyuelos. Si tienes una copia del alelo para hoyuelos, tendrás hoyuelos. Esto sucede porque el alelo para producir hoyuelos es dominante. </w:t>
      </w:r>
      <w:r w:rsidRPr="00281B19">
        <w:rPr>
          <w:rFonts w:ascii="Comic Sans MS" w:hAnsi="Comic Sans MS"/>
          <w:lang w:val="es"/>
        </w:rPr>
        <w:t xml:space="preserve"> </w:t>
      </w:r>
      <w:r w:rsidR="00637D5C" w:rsidRPr="00281B19">
        <w:rPr>
          <w:rFonts w:ascii="Comic Sans MS" w:hAnsi="Comic Sans MS"/>
          <w:color w:val="000000"/>
          <w:lang w:val="es"/>
        </w:rPr>
        <w:t xml:space="preserve"> </w:t>
      </w:r>
      <w:r w:rsidRPr="00281B19">
        <w:rPr>
          <w:rFonts w:ascii="Comic Sans MS" w:hAnsi="Comic Sans MS"/>
          <w:lang w:val="es"/>
        </w:rPr>
        <w:t>El</w:t>
      </w:r>
      <w:r w:rsidR="00281B19">
        <w:rPr>
          <w:rFonts w:ascii="Comic Sans MS" w:hAnsi="Comic Sans MS"/>
          <w:lang w:val="es"/>
        </w:rPr>
        <w:t xml:space="preserve"> </w:t>
      </w:r>
      <w:r w:rsidRPr="00281B19">
        <w:rPr>
          <w:rFonts w:ascii="Comic Sans MS" w:hAnsi="Comic Sans MS"/>
          <w:lang w:val="es"/>
        </w:rPr>
        <w:t>alelo dominante contribuye al fenotipo si una o dos copias están presentes en el genotipo.</w:t>
      </w:r>
      <w:r w:rsidR="00281B19">
        <w:rPr>
          <w:rFonts w:ascii="Comic Sans MS" w:hAnsi="Comic Sans MS"/>
          <w:lang w:val="es"/>
        </w:rPr>
        <w:t xml:space="preserve"> </w:t>
      </w:r>
      <w:r w:rsidRPr="00281B19">
        <w:rPr>
          <w:rFonts w:ascii="Comic Sans MS" w:hAnsi="Comic Sans MS"/>
          <w:color w:val="000000"/>
          <w:lang w:val="es"/>
        </w:rPr>
        <w:t>El alelo sin hoyuelos es recesivo.</w:t>
      </w:r>
      <w:r w:rsidR="00281B19">
        <w:rPr>
          <w:rFonts w:ascii="Comic Sans MS" w:hAnsi="Comic Sans MS"/>
          <w:color w:val="000000"/>
          <w:lang w:val="es"/>
        </w:rPr>
        <w:t xml:space="preserve"> </w:t>
      </w:r>
      <w:r w:rsidRPr="00281B19">
        <w:rPr>
          <w:rFonts w:ascii="Comic Sans MS" w:hAnsi="Comic Sans MS"/>
          <w:lang w:val="es"/>
        </w:rPr>
        <w:t>El</w:t>
      </w:r>
      <w:r w:rsidR="00637D5C" w:rsidRPr="00281B19">
        <w:rPr>
          <w:rFonts w:ascii="Comic Sans MS" w:hAnsi="Comic Sans MS"/>
          <w:color w:val="000000"/>
          <w:lang w:val="es"/>
        </w:rPr>
        <w:t xml:space="preserve"> </w:t>
      </w:r>
      <w:r w:rsidRPr="00281B19">
        <w:rPr>
          <w:rFonts w:ascii="Comic Sans MS" w:hAnsi="Comic Sans MS"/>
          <w:lang w:val="es"/>
        </w:rPr>
        <w:t xml:space="preserve">alelo </w:t>
      </w:r>
      <w:r w:rsidRPr="00281B19">
        <w:rPr>
          <w:rStyle w:val="yellow"/>
          <w:rFonts w:ascii="Comic Sans MS" w:hAnsi="Comic Sans MS"/>
          <w:color w:val="000000"/>
          <w:shd w:val="clear" w:color="auto" w:fill="FFEB6B"/>
          <w:lang w:val="es"/>
        </w:rPr>
        <w:t>recesivo</w:t>
      </w:r>
      <w:r w:rsidRPr="00281B19">
        <w:rPr>
          <w:rFonts w:ascii="Comic Sans MS" w:hAnsi="Comic Sans MS"/>
          <w:lang w:val="es"/>
        </w:rPr>
        <w:t xml:space="preserve"> </w:t>
      </w:r>
      <w:r w:rsidRPr="00281B19">
        <w:rPr>
          <w:rFonts w:ascii="Comic Sans MS" w:hAnsi="Comic Sans MS"/>
          <w:color w:val="000000"/>
          <w:lang w:val="es"/>
        </w:rPr>
        <w:t xml:space="preserve">contribuye al fenotipo sólo cuando dos copias </w:t>
      </w:r>
      <w:proofErr w:type="gramStart"/>
      <w:r w:rsidRPr="00281B19">
        <w:rPr>
          <w:rFonts w:ascii="Comic Sans MS" w:hAnsi="Comic Sans MS"/>
          <w:color w:val="000000"/>
          <w:lang w:val="es"/>
        </w:rPr>
        <w:t>del mismo</w:t>
      </w:r>
      <w:proofErr w:type="gramEnd"/>
      <w:r w:rsidRPr="00281B19">
        <w:rPr>
          <w:rFonts w:ascii="Comic Sans MS" w:hAnsi="Comic Sans MS"/>
          <w:color w:val="000000"/>
          <w:lang w:val="es"/>
        </w:rPr>
        <w:t xml:space="preserve"> están presentes. Si un cromosoma en el par contiene un alelo dominante y el otro contiene un alelo recesivo, el fenotipo será determinado por el alelo dominante. Si no tienes hoyuelos, es porque heredaste dos alelos sin hoyuelos, uno de cada padre. Esta característica muestra</w:t>
      </w:r>
      <w:r w:rsidR="00281B19">
        <w:rPr>
          <w:rFonts w:ascii="Comic Sans MS" w:hAnsi="Comic Sans MS"/>
          <w:color w:val="000000"/>
          <w:lang w:val="es"/>
        </w:rPr>
        <w:t xml:space="preserve"> </w:t>
      </w:r>
      <w:r w:rsidRPr="00281B19">
        <w:rPr>
          <w:rStyle w:val="p227-styleid8"/>
          <w:rFonts w:ascii="Comic Sans MS" w:hAnsi="Comic Sans MS"/>
          <w:color w:val="000000"/>
          <w:lang w:val="es"/>
        </w:rPr>
        <w:t>dominio completo,</w:t>
      </w:r>
      <w:r w:rsidR="00281B19">
        <w:rPr>
          <w:rStyle w:val="p227-styleid8"/>
          <w:rFonts w:ascii="Comic Sans MS" w:hAnsi="Comic Sans MS"/>
          <w:color w:val="000000"/>
          <w:lang w:val="es"/>
        </w:rPr>
        <w:t xml:space="preserve"> </w:t>
      </w:r>
      <w:r w:rsidRPr="00281B19">
        <w:rPr>
          <w:rFonts w:ascii="Comic Sans MS" w:hAnsi="Comic Sans MS"/>
          <w:lang w:val="es"/>
        </w:rPr>
        <w:t>porque un rasgo es completamente dominante sobre</w:t>
      </w:r>
      <w:r w:rsidRPr="00281B19">
        <w:rPr>
          <w:rFonts w:ascii="Comic Sans MS" w:hAnsi="Comic Sans MS"/>
          <w:color w:val="000000"/>
          <w:lang w:val="es"/>
        </w:rPr>
        <w:t>otro. Sin embargo, no todas las características siguen este patrón.</w:t>
      </w:r>
      <w:r w:rsidR="00281B19">
        <w:rPr>
          <w:rFonts w:ascii="Comic Sans MS" w:hAnsi="Comic Sans MS"/>
          <w:lang w:val="es"/>
        </w:rPr>
        <w:t xml:space="preserve"> </w:t>
      </w:r>
    </w:p>
    <w:p w14:paraId="7A155778" w14:textId="77777777" w:rsidR="00281B19" w:rsidRDefault="00EF02A8" w:rsidP="00A966BF">
      <w:pPr>
        <w:pStyle w:val="p227-styleid4"/>
        <w:spacing w:before="0" w:beforeAutospacing="0" w:after="0" w:afterAutospacing="0"/>
        <w:rPr>
          <w:rFonts w:ascii="Comic Sans MS" w:hAnsi="Comic Sans MS"/>
          <w:color w:val="000000"/>
          <w:lang w:val="es"/>
        </w:rPr>
      </w:pPr>
      <w:r w:rsidRPr="00281B19">
        <w:rPr>
          <w:rFonts w:ascii="Comic Sans MS" w:hAnsi="Comic Sans MS"/>
          <w:color w:val="FF0000"/>
          <w:u w:val="single"/>
          <w:lang w:val="es"/>
        </w:rPr>
        <w:t>Muchos genes pueden influir en un solo rasgo:</w:t>
      </w:r>
      <w:r w:rsidRPr="00281B19">
        <w:rPr>
          <w:rFonts w:ascii="Comic Sans MS" w:hAnsi="Comic Sans MS"/>
          <w:color w:val="FF0000"/>
          <w:lang w:val="es"/>
        </w:rPr>
        <w:t xml:space="preserve"> </w:t>
      </w:r>
      <w:r w:rsidRPr="00281B19">
        <w:rPr>
          <w:rFonts w:ascii="Comic Sans MS" w:hAnsi="Comic Sans MS"/>
          <w:lang w:val="es"/>
        </w:rPr>
        <w:t>Algunas características, como el color de la piel, el cabello y los ojos, son el resultado de varios genes que actúan juntos.</w:t>
      </w:r>
      <w:r w:rsidR="00281B19">
        <w:rPr>
          <w:rFonts w:ascii="Comic Sans MS" w:hAnsi="Comic Sans MS"/>
          <w:lang w:val="es"/>
        </w:rPr>
        <w:t xml:space="preserve"> </w:t>
      </w:r>
      <w:r w:rsidRPr="00281B19">
        <w:rPr>
          <w:rFonts w:ascii="Comic Sans MS" w:hAnsi="Comic Sans MS"/>
          <w:color w:val="000000"/>
          <w:lang w:val="es"/>
        </w:rPr>
        <w:t>Diferentes combinaciones de alelos pueden dar lugar a diferentes tonos de color de ojos. Debido a que no siempre hay una relación uno a uno entre un rasgo y un gen, muchos rasgos no tienen patrones simples de herencia.</w:t>
      </w:r>
      <w:r w:rsidR="00281B19">
        <w:rPr>
          <w:rFonts w:ascii="Comic Sans MS" w:hAnsi="Comic Sans MS"/>
          <w:color w:val="000000"/>
          <w:lang w:val="es"/>
        </w:rPr>
        <w:t xml:space="preserve"> </w:t>
      </w:r>
    </w:p>
    <w:p w14:paraId="3789CFE2" w14:textId="632E162B" w:rsidR="00A966BF" w:rsidRPr="00281B19" w:rsidRDefault="00EF02A8" w:rsidP="00A966BF">
      <w:pPr>
        <w:pStyle w:val="p227-styleid4"/>
        <w:spacing w:before="0" w:beforeAutospacing="0" w:after="0" w:afterAutospacing="0"/>
        <w:rPr>
          <w:rFonts w:ascii="Comic Sans MS" w:hAnsi="Comic Sans MS"/>
          <w:color w:val="000000"/>
        </w:rPr>
      </w:pPr>
      <w:r w:rsidRPr="00281B19">
        <w:rPr>
          <w:rFonts w:ascii="Comic Sans MS" w:hAnsi="Comic Sans MS"/>
          <w:color w:val="FF0000"/>
          <w:u w:val="single"/>
          <w:lang w:val="es"/>
        </w:rPr>
        <w:lastRenderedPageBreak/>
        <w:t>Un solo gen puede influir en muchos rasgos</w:t>
      </w:r>
      <w:r w:rsidRPr="00281B19">
        <w:rPr>
          <w:rFonts w:ascii="Comic Sans MS" w:hAnsi="Comic Sans MS"/>
          <w:color w:val="FF0000"/>
          <w:lang w:val="es"/>
        </w:rPr>
        <w:t>:</w:t>
      </w:r>
      <w:r w:rsidRPr="00281B19">
        <w:rPr>
          <w:rFonts w:ascii="Comic Sans MS" w:hAnsi="Comic Sans MS"/>
          <w:lang w:val="es"/>
        </w:rPr>
        <w:t xml:space="preserve"> A veces, un gen influye en más de un rasgo.</w:t>
      </w:r>
      <w:r w:rsidR="00281B19">
        <w:rPr>
          <w:rFonts w:ascii="Comic Sans MS" w:hAnsi="Comic Sans MS"/>
          <w:lang w:val="es"/>
        </w:rPr>
        <w:t xml:space="preserve"> </w:t>
      </w:r>
      <w:r w:rsidRPr="00281B19">
        <w:rPr>
          <w:rFonts w:ascii="Comic Sans MS" w:hAnsi="Comic Sans MS"/>
          <w:color w:val="000000"/>
          <w:lang w:val="es"/>
        </w:rPr>
        <w:t>Por ejemplo, un solo gen hace que el tigre que se muestra a continuación tenga piel blanca. Si miras de cerca, verás que el tigre también tiene ojos azules. El gen que afecta el color del pelaje también influye en</w:t>
      </w:r>
      <w:r w:rsidRPr="00281B19">
        <w:rPr>
          <w:rFonts w:ascii="Comic Sans MS" w:hAnsi="Comic Sans MS"/>
          <w:lang w:val="es"/>
        </w:rPr>
        <w:t xml:space="preserve"> el color de los ojos.</w:t>
      </w:r>
    </w:p>
    <w:p w14:paraId="451F024A" w14:textId="77777777" w:rsidR="00281B19" w:rsidRDefault="00EF02A8" w:rsidP="00A966BF">
      <w:pPr>
        <w:pStyle w:val="p227-styleid4"/>
        <w:spacing w:before="0" w:beforeAutospacing="0" w:after="0" w:afterAutospacing="0"/>
        <w:ind w:firstLine="720"/>
        <w:rPr>
          <w:rFonts w:ascii="Comic Sans MS" w:hAnsi="Comic Sans MS"/>
          <w:color w:val="EE4123"/>
          <w:lang w:val="es"/>
        </w:rPr>
      </w:pPr>
      <w:r w:rsidRPr="00281B19">
        <w:rPr>
          <w:rFonts w:ascii="Comic Sans MS" w:hAnsi="Comic Sans MS"/>
          <w:color w:val="000000"/>
          <w:lang w:val="es"/>
        </w:rPr>
        <w:t xml:space="preserve">Muchos trastornos genéticos en los seres humanos están vinculados a un solo gen, pero afectan a muchos rasgos. Por ejemplo, el trastorno genético anemia de células falciformes ocurre en individuos que tienen dos alelos recesivos para un determinado gen. Este gen contiene instrucciones para producir una proteína en los glóbulos rojos. Cuando una persona tiene alelos de anemia de células falciformes, el cuerpo produce una proteína diferente. Esta proteína hace que los glóbulos rojos sean de hoz o de media luna en forma cuando los niveles de oxígeno son bajos. Las células sanguíneas en forma de hoz pueden pegarse en los vasos sanguíneos, a veces bloqueando el flujo de sangre. Estas células sanguíneas también son más propensas a dañar el bazo. Con menos glóbulos rojos sanos, el cuerpo puede no ser capaz de suministrar oxígeno a los órganos del cuerpo. Todos los rasgos asociados con la anemia de células falciformes se deben a un solo gen. </w:t>
      </w:r>
      <w:r w:rsidRPr="00281B19">
        <w:rPr>
          <w:rFonts w:ascii="Comic Sans MS" w:hAnsi="Comic Sans MS"/>
          <w:lang w:val="es"/>
        </w:rPr>
        <w:t xml:space="preserve"> </w:t>
      </w:r>
      <w:r w:rsidR="00A966BF" w:rsidRPr="00281B19">
        <w:rPr>
          <w:rFonts w:ascii="Comic Sans MS" w:hAnsi="Comic Sans MS"/>
          <w:color w:val="EE4123"/>
          <w:lang w:val="es"/>
        </w:rPr>
        <w:t xml:space="preserve"> </w:t>
      </w:r>
    </w:p>
    <w:p w14:paraId="5DEE8F58" w14:textId="1240B228" w:rsidR="00EF02A8" w:rsidRPr="00281B19" w:rsidRDefault="00EF02A8" w:rsidP="00281B19">
      <w:pPr>
        <w:pStyle w:val="p227-styleid4"/>
        <w:spacing w:before="0" w:beforeAutospacing="0" w:after="0" w:afterAutospacing="0"/>
        <w:rPr>
          <w:rFonts w:ascii="Comic Sans MS" w:hAnsi="Comic Sans MS"/>
          <w:color w:val="000000"/>
        </w:rPr>
      </w:pPr>
      <w:r w:rsidRPr="00281B19">
        <w:rPr>
          <w:rFonts w:ascii="Comic Sans MS" w:hAnsi="Comic Sans MS"/>
          <w:color w:val="FF0000"/>
          <w:u w:val="single"/>
          <w:lang w:val="es"/>
        </w:rPr>
        <w:t xml:space="preserve">El medio ambiente puede influir en los </w:t>
      </w:r>
      <w:r w:rsidR="00281B19" w:rsidRPr="00281B19">
        <w:rPr>
          <w:rFonts w:ascii="Comic Sans MS" w:hAnsi="Comic Sans MS"/>
          <w:color w:val="FF0000"/>
          <w:u w:val="single"/>
          <w:lang w:val="es"/>
        </w:rPr>
        <w:t>rasgos:</w:t>
      </w:r>
      <w:r w:rsidRPr="00281B19">
        <w:rPr>
          <w:rFonts w:ascii="Comic Sans MS" w:hAnsi="Comic Sans MS"/>
          <w:color w:val="FF0000"/>
          <w:lang w:val="es"/>
        </w:rPr>
        <w:t xml:space="preserve"> </w:t>
      </w:r>
      <w:r w:rsidRPr="00281B19">
        <w:rPr>
          <w:rFonts w:ascii="Comic Sans MS" w:hAnsi="Comic Sans MS"/>
          <w:lang w:val="es"/>
        </w:rPr>
        <w:t>A veces, el medio ambiente influye en el fenotipo de un organismo.</w:t>
      </w:r>
      <w:r w:rsidR="00281B19">
        <w:rPr>
          <w:rFonts w:ascii="Comic Sans MS" w:hAnsi="Comic Sans MS"/>
          <w:lang w:val="es"/>
        </w:rPr>
        <w:t xml:space="preserve"> </w:t>
      </w:r>
      <w:r w:rsidRPr="00281B19">
        <w:rPr>
          <w:rFonts w:ascii="Comic Sans MS" w:hAnsi="Comic Sans MS"/>
          <w:color w:val="000000"/>
          <w:lang w:val="es"/>
        </w:rPr>
        <w:t>Por ejemplo, el zorro ártico tiene un gen que es responsable del color de la capa. Este gen se ve afectado por la luz. En el invierno, hay menos horas de luz del día, y los pelos que componen el abrigo del zorro ártico crecen en blanco. En verano, cuando hay más horas</w:t>
      </w:r>
      <w:r w:rsidRPr="00281B19">
        <w:rPr>
          <w:rFonts w:ascii="Comic Sans MS" w:hAnsi="Comic Sans MS"/>
          <w:lang w:val="es"/>
        </w:rPr>
        <w:t xml:space="preserve"> de luz,</w:t>
      </w:r>
      <w:r w:rsidR="00281B19">
        <w:rPr>
          <w:rFonts w:ascii="Comic Sans MS" w:hAnsi="Comic Sans MS"/>
          <w:lang w:val="es"/>
        </w:rPr>
        <w:t xml:space="preserve"> </w:t>
      </w:r>
      <w:r w:rsidRPr="00281B19">
        <w:rPr>
          <w:rFonts w:ascii="Comic Sans MS" w:hAnsi="Comic Sans MS"/>
          <w:color w:val="000000"/>
          <w:lang w:val="es"/>
        </w:rPr>
        <w:t xml:space="preserve">los pelos en el pelaje crecen en marrón. En este caso, tanto los genes como el medio ambiente contribuyen al fenotipo del organismo. El medio ambiente también puede influir en las características humanas. </w:t>
      </w:r>
      <w:r w:rsidR="00281B19" w:rsidRPr="00281B19">
        <w:rPr>
          <w:rFonts w:ascii="Comic Sans MS" w:hAnsi="Comic Sans MS"/>
          <w:color w:val="000000"/>
          <w:lang w:val="es"/>
        </w:rPr>
        <w:t>Para,</w:t>
      </w:r>
      <w:r w:rsidR="00281B19">
        <w:rPr>
          <w:rFonts w:ascii="Comic Sans MS" w:hAnsi="Comic Sans MS"/>
          <w:color w:val="000000"/>
          <w:lang w:val="es"/>
        </w:rPr>
        <w:t xml:space="preserve"> </w:t>
      </w:r>
      <w:r w:rsidRPr="00281B19">
        <w:rPr>
          <w:rFonts w:ascii="Comic Sans MS" w:hAnsi="Comic Sans MS"/>
          <w:color w:val="000000"/>
          <w:lang w:val="es"/>
        </w:rPr>
        <w:t>por ejemplo, sus genes pueden hacer posible que usted crezca para ser alto, pero necesita una dieta saludable para alcanzar su máximo potencial de altura.</w:t>
      </w:r>
    </w:p>
    <w:p w14:paraId="23FE1D8E" w14:textId="49CB697E" w:rsidR="00EF02A8" w:rsidRPr="00281B19" w:rsidRDefault="00EF02A8" w:rsidP="00281B19">
      <w:pPr>
        <w:spacing w:after="0" w:line="240" w:lineRule="auto"/>
        <w:ind w:firstLine="720"/>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Los rasgos que se aprenden en el entorno no se heredan. Por ejemplo, tu habilidad para leer y escribir es un rasgo adquirido, una habilidad que aprendiste. No naciste sabiendo montar en bicicleta, y si tienes hijos,</w:t>
      </w:r>
      <w:r w:rsidR="00281B19">
        <w:rPr>
          <w:rFonts w:ascii="Comic Sans MS" w:hAnsi="Comic Sans MS"/>
          <w:color w:val="000000"/>
          <w:sz w:val="24"/>
          <w:szCs w:val="24"/>
          <w:lang w:val="es"/>
        </w:rPr>
        <w:t xml:space="preserve"> </w:t>
      </w:r>
      <w:r w:rsidRPr="00281B19">
        <w:rPr>
          <w:rFonts w:ascii="Comic Sans MS" w:hAnsi="Comic Sans MS"/>
          <w:sz w:val="24"/>
          <w:szCs w:val="24"/>
          <w:lang w:val="es"/>
        </w:rPr>
        <w:t>ellos tampoco nacerán sabiendo cómo</w:t>
      </w:r>
      <w:r w:rsidRPr="00281B19">
        <w:rPr>
          <w:rFonts w:ascii="Comic Sans MS" w:hAnsi="Comic Sans MS"/>
          <w:color w:val="000000"/>
          <w:sz w:val="24"/>
          <w:szCs w:val="24"/>
          <w:lang w:val="es"/>
        </w:rPr>
        <w:t xml:space="preserve"> hacerlo. Tendrán que aprender la habilidad tal como tú lo hiciste.</w:t>
      </w:r>
    </w:p>
    <w:p w14:paraId="66C08A5B" w14:textId="77777777" w:rsidR="00A966BF" w:rsidRPr="00281B19" w:rsidRDefault="00A966BF" w:rsidP="00A966BF">
      <w:pPr>
        <w:spacing w:after="0" w:line="240" w:lineRule="auto"/>
        <w:rPr>
          <w:rFonts w:ascii="Comic Sans MS" w:eastAsia="Times New Roman" w:hAnsi="Comic Sans MS" w:cs="Times New Roman"/>
          <w:color w:val="000000"/>
          <w:sz w:val="24"/>
          <w:szCs w:val="24"/>
        </w:rPr>
      </w:pPr>
    </w:p>
    <w:p w14:paraId="0388A0A0" w14:textId="3C29372A" w:rsidR="00EF02A8" w:rsidRPr="00281B19" w:rsidRDefault="00EF02A8" w:rsidP="00A966BF">
      <w:pPr>
        <w:spacing w:after="0" w:line="240" w:lineRule="auto"/>
        <w:rPr>
          <w:rFonts w:ascii="Comic Sans MS" w:hAnsi="Comic Sans MS"/>
          <w:color w:val="0071BB"/>
          <w:sz w:val="24"/>
          <w:szCs w:val="24"/>
        </w:rPr>
      </w:pPr>
      <w:r w:rsidRPr="00281B19">
        <w:rPr>
          <w:rFonts w:ascii="Comic Sans MS" w:hAnsi="Comic Sans MS"/>
          <w:color w:val="0070C0"/>
          <w:sz w:val="24"/>
          <w:szCs w:val="24"/>
          <w:lang w:val="es"/>
        </w:rPr>
        <w:t>Doblar las</w:t>
      </w:r>
      <w:r w:rsidR="00281B19">
        <w:rPr>
          <w:rFonts w:ascii="Comic Sans MS" w:hAnsi="Comic Sans MS"/>
          <w:color w:val="0070C0"/>
          <w:sz w:val="24"/>
          <w:szCs w:val="24"/>
          <w:lang w:val="es"/>
        </w:rPr>
        <w:t xml:space="preserve"> </w:t>
      </w:r>
      <w:r w:rsidRPr="00281B19">
        <w:rPr>
          <w:rFonts w:ascii="Comic Sans MS" w:hAnsi="Comic Sans MS"/>
          <w:color w:val="0070C0"/>
          <w:sz w:val="24"/>
          <w:szCs w:val="24"/>
          <w:lang w:val="es"/>
        </w:rPr>
        <w:t>reglas--</w:t>
      </w:r>
      <w:r w:rsidRPr="00281B19">
        <w:rPr>
          <w:rFonts w:ascii="Comic Sans MS" w:hAnsi="Comic Sans MS"/>
          <w:color w:val="0071BB"/>
          <w:sz w:val="24"/>
          <w:szCs w:val="24"/>
          <w:lang w:val="es"/>
        </w:rPr>
        <w:t>¿Cuáles son las excepciones para el dominio completo?</w:t>
      </w:r>
      <w:r w:rsidRPr="00281B19">
        <w:rPr>
          <w:rFonts w:ascii="Comic Sans MS" w:hAnsi="Comic Sans MS"/>
          <w:sz w:val="24"/>
          <w:szCs w:val="24"/>
          <w:lang w:val="es"/>
        </w:rPr>
        <w:t xml:space="preserve">  </w:t>
      </w:r>
    </w:p>
    <w:p w14:paraId="2B86CC41" w14:textId="77777777" w:rsidR="00EF02A8" w:rsidRPr="00281B19" w:rsidRDefault="00A966BF" w:rsidP="00A966BF">
      <w:pPr>
        <w:pStyle w:val="p230-styleid3"/>
        <w:spacing w:before="0" w:beforeAutospacing="0" w:after="0" w:afterAutospacing="0"/>
        <w:rPr>
          <w:rFonts w:ascii="Comic Sans MS" w:hAnsi="Comic Sans MS"/>
          <w:color w:val="000000"/>
        </w:rPr>
      </w:pPr>
      <w:r w:rsidRPr="00281B19">
        <w:rPr>
          <w:rFonts w:ascii="Comic Sans MS" w:hAnsi="Comic Sans MS"/>
          <w:color w:val="000000"/>
          <w:lang w:val="es"/>
        </w:rPr>
        <w:tab/>
      </w:r>
      <w:r w:rsidR="00EF02A8" w:rsidRPr="00281B19">
        <w:rPr>
          <w:rFonts w:ascii="Comic Sans MS" w:hAnsi="Comic Sans MS"/>
          <w:color w:val="000000"/>
          <w:lang w:val="es"/>
        </w:rPr>
        <w:t>Las características que Mendel eligió estudiar demostraron un dominio completo, lo que significa que los individuos heterocigotos muestran el rasgo dominante. Algunos rasgos humanos, como pecas y hoyuelos, también siguen el patrón de dominio completo. Sin embargo, otros rasgos no. Para rasgos que muestran dominio o codominancia incompletos, un rasgo no es completamente dominante sobre otro.</w:t>
      </w:r>
    </w:p>
    <w:p w14:paraId="6D56A0F1" w14:textId="77BAA518" w:rsidR="00EF02A8" w:rsidRPr="00281B19" w:rsidRDefault="00EF02A8" w:rsidP="00A966BF">
      <w:pPr>
        <w:pStyle w:val="p230-styleid3"/>
        <w:spacing w:before="0" w:beforeAutospacing="0" w:after="0" w:afterAutospacing="0"/>
        <w:rPr>
          <w:rFonts w:ascii="Comic Sans MS" w:hAnsi="Comic Sans MS"/>
          <w:color w:val="000000"/>
        </w:rPr>
      </w:pPr>
      <w:r w:rsidRPr="00281B19">
        <w:rPr>
          <w:rStyle w:val="p230-styleid7"/>
          <w:rFonts w:ascii="Comic Sans MS" w:hAnsi="Comic Sans MS"/>
          <w:color w:val="EE4123"/>
          <w:u w:val="single"/>
          <w:lang w:val="es"/>
        </w:rPr>
        <w:t>Dominación incompleta</w:t>
      </w:r>
      <w:r w:rsidR="00A966BF" w:rsidRPr="00281B19">
        <w:rPr>
          <w:rStyle w:val="p230-styleid7"/>
          <w:rFonts w:ascii="Comic Sans MS" w:hAnsi="Comic Sans MS"/>
          <w:color w:val="EE4123"/>
          <w:lang w:val="es"/>
        </w:rPr>
        <w:t xml:space="preserve">: </w:t>
      </w:r>
      <w:r w:rsidRPr="00281B19">
        <w:rPr>
          <w:rFonts w:ascii="Comic Sans MS" w:hAnsi="Comic Sans MS"/>
          <w:lang w:val="es"/>
        </w:rPr>
        <w:t xml:space="preserve"> </w:t>
      </w:r>
      <w:r w:rsidRPr="00281B19">
        <w:rPr>
          <w:rFonts w:ascii="Comic Sans MS" w:hAnsi="Comic Sans MS"/>
          <w:color w:val="000000"/>
          <w:lang w:val="es"/>
        </w:rPr>
        <w:t xml:space="preserve">En </w:t>
      </w:r>
      <w:r w:rsidRPr="00281B19">
        <w:rPr>
          <w:rFonts w:ascii="Comic Sans MS" w:hAnsi="Comic Sans MS"/>
          <w:lang w:val="es"/>
        </w:rPr>
        <w:t xml:space="preserve">dominio </w:t>
      </w:r>
      <w:r w:rsidRPr="00281B19">
        <w:rPr>
          <w:rStyle w:val="yellow"/>
          <w:rFonts w:ascii="Comic Sans MS" w:hAnsi="Comic Sans MS"/>
          <w:color w:val="000000"/>
          <w:shd w:val="clear" w:color="auto" w:fill="FFEB6B"/>
          <w:lang w:val="es"/>
        </w:rPr>
        <w:t>incompleto</w:t>
      </w:r>
      <w:r w:rsidRPr="00281B19">
        <w:rPr>
          <w:rFonts w:ascii="Comic Sans MS" w:hAnsi="Comic Sans MS"/>
          <w:color w:val="000000"/>
          <w:lang w:val="es"/>
        </w:rPr>
        <w:t xml:space="preserve">, </w:t>
      </w:r>
      <w:r w:rsidR="00281B19" w:rsidRPr="00281B19">
        <w:rPr>
          <w:rFonts w:ascii="Comic Sans MS" w:hAnsi="Comic Sans MS"/>
          <w:color w:val="000000"/>
          <w:lang w:val="es"/>
        </w:rPr>
        <w:t>cada alelo en un individuo heterocigoto influye</w:t>
      </w:r>
      <w:r w:rsidRPr="00281B19">
        <w:rPr>
          <w:rFonts w:ascii="Comic Sans MS" w:hAnsi="Comic Sans MS"/>
          <w:color w:val="000000"/>
          <w:lang w:val="es"/>
        </w:rPr>
        <w:t xml:space="preserve"> en el fenotipo. El resultado es un fenotipo que es una mezcla de los fenotipos de los padres. Un ejemplo de dominio incompleto se encuentra en la flor de Snapdragon, que se muestra a continuación. Cuando un snapdragon rojo de cría real se cruza con un snapdragon blanco de cría real, todos los hijos son snapdragons rosados. Ambos alelos del gen tienen cierta influencia. La textura del cabello es un ejemplo de dominio incompleto en los seres humanos. Una persona con un alelo de pelo liso y un alelo de pelo rizado tendrá el pelo ondulado. </w:t>
      </w:r>
    </w:p>
    <w:p w14:paraId="2F693AC2" w14:textId="64799F83" w:rsidR="00EF02A8" w:rsidRPr="00281B19" w:rsidRDefault="00EF02A8" w:rsidP="00EF02A8">
      <w:pPr>
        <w:spacing w:after="0" w:line="240" w:lineRule="auto"/>
        <w:rPr>
          <w:rFonts w:ascii="Comic Sans MS" w:eastAsia="Times New Roman" w:hAnsi="Comic Sans MS" w:cs="Times New Roman"/>
          <w:color w:val="000000"/>
          <w:sz w:val="24"/>
          <w:szCs w:val="24"/>
        </w:rPr>
      </w:pPr>
      <w:r w:rsidRPr="00281B19">
        <w:rPr>
          <w:rFonts w:ascii="Comic Sans MS" w:hAnsi="Comic Sans MS"/>
          <w:color w:val="EE4123"/>
          <w:sz w:val="24"/>
          <w:szCs w:val="24"/>
          <w:u w:val="single"/>
          <w:lang w:val="es"/>
        </w:rPr>
        <w:t>Codominancia</w:t>
      </w:r>
      <w:r w:rsidR="00A966BF" w:rsidRPr="00281B19">
        <w:rPr>
          <w:rFonts w:ascii="Comic Sans MS" w:hAnsi="Comic Sans MS"/>
          <w:color w:val="EE4123"/>
          <w:sz w:val="24"/>
          <w:szCs w:val="24"/>
          <w:lang w:val="es"/>
        </w:rPr>
        <w:t xml:space="preserve">: </w:t>
      </w:r>
      <w:r w:rsidRPr="00281B19">
        <w:rPr>
          <w:rFonts w:ascii="Comic Sans MS" w:hAnsi="Comic Sans MS"/>
          <w:sz w:val="24"/>
          <w:szCs w:val="24"/>
          <w:lang w:val="es"/>
        </w:rPr>
        <w:t xml:space="preserve"> </w:t>
      </w:r>
      <w:r w:rsidRPr="00281B19">
        <w:rPr>
          <w:rFonts w:ascii="Comic Sans MS" w:hAnsi="Comic Sans MS"/>
          <w:color w:val="000000"/>
          <w:sz w:val="24"/>
          <w:szCs w:val="24"/>
          <w:lang w:val="es"/>
        </w:rPr>
        <w:t xml:space="preserve">Para un rasgo que </w:t>
      </w:r>
      <w:r w:rsidR="00281B19" w:rsidRPr="00281B19">
        <w:rPr>
          <w:rFonts w:ascii="Comic Sans MS" w:hAnsi="Comic Sans MS"/>
          <w:color w:val="000000"/>
          <w:sz w:val="24"/>
          <w:szCs w:val="24"/>
          <w:lang w:val="es"/>
        </w:rPr>
        <w:t xml:space="preserve">muestra </w:t>
      </w:r>
      <w:r w:rsidR="00281B19" w:rsidRPr="00281B19">
        <w:rPr>
          <w:rFonts w:ascii="Comic Sans MS" w:hAnsi="Comic Sans MS"/>
          <w:sz w:val="24"/>
          <w:szCs w:val="24"/>
          <w:highlight w:val="yellow"/>
          <w:lang w:val="es"/>
        </w:rPr>
        <w:t>codominancia</w:t>
      </w:r>
      <w:r w:rsidR="00281B19">
        <w:rPr>
          <w:rFonts w:ascii="Comic Sans MS" w:hAnsi="Comic Sans MS"/>
          <w:color w:val="000000"/>
          <w:sz w:val="24"/>
          <w:szCs w:val="24"/>
          <w:shd w:val="clear" w:color="auto" w:fill="FFEB6B"/>
          <w:lang w:val="es"/>
        </w:rPr>
        <w:t xml:space="preserve">, </w:t>
      </w:r>
      <w:r w:rsidRPr="00281B19">
        <w:rPr>
          <w:rFonts w:ascii="Comic Sans MS" w:hAnsi="Comic Sans MS"/>
          <w:color w:val="000000"/>
          <w:sz w:val="24"/>
          <w:szCs w:val="24"/>
          <w:lang w:val="es"/>
        </w:rPr>
        <w:t>ambos alelos en un heterocigoto</w:t>
      </w:r>
      <w:r w:rsidRPr="00281B19">
        <w:rPr>
          <w:rFonts w:ascii="Comic Sans MS" w:hAnsi="Comic Sans MS"/>
          <w:sz w:val="24"/>
          <w:szCs w:val="24"/>
          <w:lang w:val="es"/>
        </w:rPr>
        <w:t xml:space="preserve"> </w:t>
      </w:r>
      <w:r w:rsidR="00A966BF" w:rsidRPr="00281B19">
        <w:rPr>
          <w:rFonts w:ascii="Comic Sans MS" w:hAnsi="Comic Sans MS"/>
          <w:color w:val="000000"/>
          <w:sz w:val="24"/>
          <w:szCs w:val="24"/>
          <w:lang w:val="es"/>
        </w:rPr>
        <w:t xml:space="preserve"> </w:t>
      </w:r>
      <w:r w:rsidRPr="00281B19">
        <w:rPr>
          <w:rFonts w:ascii="Comic Sans MS" w:hAnsi="Comic Sans MS"/>
          <w:sz w:val="24"/>
          <w:szCs w:val="24"/>
          <w:lang w:val="es"/>
        </w:rPr>
        <w:t xml:space="preserve"> </w:t>
      </w:r>
      <w:r w:rsidR="00A966BF" w:rsidRPr="00281B19">
        <w:rPr>
          <w:rFonts w:ascii="Comic Sans MS" w:hAnsi="Comic Sans MS"/>
          <w:color w:val="000000"/>
          <w:sz w:val="24"/>
          <w:szCs w:val="24"/>
          <w:lang w:val="es"/>
        </w:rPr>
        <w:t xml:space="preserve"> i</w:t>
      </w:r>
      <w:r w:rsidRPr="00281B19">
        <w:rPr>
          <w:rFonts w:ascii="Comic Sans MS" w:hAnsi="Comic Sans MS"/>
          <w:color w:val="000000"/>
          <w:sz w:val="24"/>
          <w:szCs w:val="24"/>
          <w:lang w:val="es"/>
        </w:rPr>
        <w:t>ndividual contribuyen al fenotipo. En lugar de tener una mezcla de los dos fenotipos, los individuos heterocigotos tienen ambos rasgos asociados con sus dos alelos. Un ejemplo</w:t>
      </w:r>
    </w:p>
    <w:p w14:paraId="5F0EDAA7" w14:textId="7087BE4C" w:rsidR="00EF02A8" w:rsidRPr="00281B19" w:rsidRDefault="00EF02A8" w:rsidP="00EF02A8">
      <w:pPr>
        <w:spacing w:after="0"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lastRenderedPageBreak/>
        <w:t>codominancia se muestra en los genes que determinan los tipos de sangre humana. Hay tres alelos que juegan un papel en la determinación del tipo de sangre de una persona: A, B y O. Los alelos son responsables</w:t>
      </w:r>
      <w:r w:rsidR="00281B19">
        <w:rPr>
          <w:rFonts w:ascii="Comic Sans MS" w:hAnsi="Comic Sans MS"/>
          <w:color w:val="000000"/>
          <w:sz w:val="24"/>
          <w:szCs w:val="24"/>
          <w:lang w:val="es"/>
        </w:rPr>
        <w:t xml:space="preserve"> </w:t>
      </w:r>
      <w:r w:rsidRPr="00281B19">
        <w:rPr>
          <w:rFonts w:ascii="Comic Sans MS" w:hAnsi="Comic Sans MS"/>
          <w:color w:val="000000"/>
          <w:sz w:val="24"/>
          <w:szCs w:val="24"/>
          <w:lang w:val="es"/>
        </w:rPr>
        <w:t>para producir pequeñas partículas en la superficie de los glóbulos rojos llamados antígenos. El alelo A produce glóbulos rojos recubiertos con antígenos A. El alelo B produce glóbulos rojos recubiertos con antígenos B. El alelo O no produce antígenos. Los alelos A y B son codominantes. Por lo tanto, alguien con un alelo A y un alelo B</w:t>
      </w:r>
      <w:r w:rsidR="00281B19">
        <w:rPr>
          <w:rFonts w:ascii="Comic Sans MS" w:hAnsi="Comic Sans MS"/>
          <w:color w:val="000000"/>
          <w:sz w:val="24"/>
          <w:szCs w:val="24"/>
          <w:lang w:val="es"/>
        </w:rPr>
        <w:t xml:space="preserve"> </w:t>
      </w:r>
      <w:r w:rsidRPr="00281B19">
        <w:rPr>
          <w:rFonts w:ascii="Comic Sans MS" w:hAnsi="Comic Sans MS"/>
          <w:sz w:val="24"/>
          <w:szCs w:val="24"/>
          <w:lang w:val="es"/>
        </w:rPr>
        <w:t>tendrá células sanguíneas que están recubiertas con antígenos A y</w:t>
      </w:r>
      <w:r w:rsidRPr="00281B19">
        <w:rPr>
          <w:rFonts w:ascii="Comic Sans MS" w:hAnsi="Comic Sans MS"/>
          <w:color w:val="000000"/>
          <w:sz w:val="24"/>
          <w:szCs w:val="24"/>
          <w:lang w:val="es"/>
        </w:rPr>
        <w:t xml:space="preserve"> antígenos B. Esta persona tendría sangre tipo AB.</w:t>
      </w:r>
    </w:p>
    <w:p w14:paraId="57E71A4C" w14:textId="77777777" w:rsidR="00A966BF" w:rsidRPr="00281B19" w:rsidRDefault="00EF02A8" w:rsidP="00A966BF">
      <w:pPr>
        <w:spacing w:after="0" w:line="240" w:lineRule="auto"/>
        <w:rPr>
          <w:rFonts w:ascii="Comic Sans MS" w:eastAsia="Times New Roman" w:hAnsi="Comic Sans MS" w:cs="Times New Roman"/>
          <w:sz w:val="24"/>
          <w:szCs w:val="24"/>
        </w:rPr>
      </w:pPr>
      <w:r w:rsidRPr="00281B19" w:rsidDel="00000001">
        <w:rPr>
          <w:rFonts w:ascii="Times New Roman" w:hAnsi="Times New Roman" w:cs="Times New Roman"/>
          <w:sz w:val="24"/>
          <w:szCs w:val="24"/>
          <w:lang w:val="es"/>
        </w:rPr>
        <w:t>​</w:t>
      </w:r>
    </w:p>
    <w:p w14:paraId="57E8C973" w14:textId="77777777" w:rsidR="00EF02A8" w:rsidRPr="00281B19" w:rsidRDefault="00EF02A8" w:rsidP="00A966BF">
      <w:pPr>
        <w:spacing w:after="0" w:line="240" w:lineRule="auto"/>
        <w:rPr>
          <w:rFonts w:ascii="Comic Sans MS" w:eastAsia="Times New Roman" w:hAnsi="Comic Sans MS" w:cs="Times New Roman"/>
          <w:sz w:val="24"/>
          <w:szCs w:val="24"/>
        </w:rPr>
      </w:pPr>
      <w:r w:rsidRPr="00281B19">
        <w:rPr>
          <w:rFonts w:ascii="Comic Sans MS" w:hAnsi="Comic Sans MS"/>
          <w:sz w:val="24"/>
          <w:szCs w:val="24"/>
          <w:lang w:val="es"/>
        </w:rPr>
        <w:t>Revisión de la lección</w:t>
      </w:r>
    </w:p>
    <w:p w14:paraId="18851393" w14:textId="229C63E5" w:rsidR="00EF02A8" w:rsidRPr="00281B19" w:rsidRDefault="00EF02A8" w:rsidP="00281B19">
      <w:pPr>
        <w:spacing w:after="0" w:line="240" w:lineRule="auto"/>
        <w:rPr>
          <w:rFonts w:ascii="Comic Sans MS" w:eastAsia="Times New Roman" w:hAnsi="Comic Sans MS" w:cs="Times New Roman"/>
          <w:sz w:val="24"/>
          <w:szCs w:val="24"/>
        </w:rPr>
      </w:pPr>
      <w:r w:rsidRPr="00281B19">
        <w:rPr>
          <w:rFonts w:ascii="Comic Sans MS" w:hAnsi="Comic Sans MS"/>
          <w:color w:val="EE4123"/>
          <w:sz w:val="24"/>
          <w:szCs w:val="24"/>
          <w:u w:val="single"/>
          <w:lang w:val="es"/>
        </w:rPr>
        <w:t>Vocabulario</w:t>
      </w:r>
      <w:r w:rsidR="002040AD" w:rsidRPr="00281B19">
        <w:rPr>
          <w:rFonts w:ascii="Comic Sans MS" w:hAnsi="Comic Sans MS"/>
          <w:color w:val="EE4123"/>
          <w:sz w:val="24"/>
          <w:szCs w:val="24"/>
          <w:lang w:val="es"/>
        </w:rPr>
        <w:t xml:space="preserve">: </w:t>
      </w:r>
      <w:r w:rsidRPr="00281B19">
        <w:rPr>
          <w:rFonts w:ascii="Comic Sans MS" w:hAnsi="Comic Sans MS"/>
          <w:sz w:val="24"/>
          <w:szCs w:val="24"/>
          <w:lang w:val="es"/>
        </w:rPr>
        <w:t xml:space="preserve"> </w:t>
      </w:r>
      <w:r w:rsidRPr="00281B19">
        <w:rPr>
          <w:rFonts w:ascii="Comic Sans MS" w:hAnsi="Comic Sans MS"/>
          <w:color w:val="000000"/>
          <w:sz w:val="24"/>
          <w:szCs w:val="24"/>
          <w:lang w:val="es"/>
        </w:rPr>
        <w:t>Dibuja una línea para conectar los siguientes términos a sus definiciones.</w:t>
      </w:r>
      <w:r w:rsidRPr="00281B19">
        <w:rPr>
          <w:rFonts w:ascii="Comic Sans MS" w:hAnsi="Comic Sans MS"/>
          <w:sz w:val="24"/>
          <w:szCs w:val="24"/>
          <w:lang w:val="es"/>
        </w:rPr>
        <w:t xml:space="preserve">  </w:t>
      </w:r>
    </w:p>
    <w:p w14:paraId="444CBD3A" w14:textId="77777777" w:rsidR="002040AD" w:rsidRPr="00281B19" w:rsidRDefault="002040AD" w:rsidP="00281B19">
      <w:pPr>
        <w:numPr>
          <w:ilvl w:val="0"/>
          <w:numId w:val="2"/>
        </w:numPr>
        <w:spacing w:after="0" w:line="240" w:lineRule="auto"/>
        <w:rPr>
          <w:rFonts w:ascii="Comic Sans MS" w:eastAsia="Times New Roman" w:hAnsi="Comic Sans MS" w:cs="Times New Roman"/>
          <w:color w:val="000000"/>
          <w:sz w:val="24"/>
          <w:szCs w:val="24"/>
        </w:rPr>
        <w:sectPr w:rsidR="002040AD" w:rsidRPr="00281B19" w:rsidSect="00281B19">
          <w:pgSz w:w="12240" w:h="15840"/>
          <w:pgMar w:top="576" w:right="576" w:bottom="576" w:left="576" w:header="720" w:footer="720" w:gutter="0"/>
          <w:cols w:space="720"/>
          <w:docGrid w:linePitch="360"/>
        </w:sectPr>
      </w:pPr>
    </w:p>
    <w:p w14:paraId="4F043735" w14:textId="77777777" w:rsidR="002040AD" w:rsidRPr="00281B19" w:rsidRDefault="002040AD" w:rsidP="00281B19">
      <w:pPr>
        <w:spacing w:after="0" w:line="240" w:lineRule="auto"/>
        <w:ind w:left="360"/>
        <w:rPr>
          <w:rFonts w:ascii="Comic Sans MS" w:eastAsia="Times New Roman" w:hAnsi="Comic Sans MS" w:cs="Times New Roman"/>
          <w:color w:val="000000"/>
          <w:sz w:val="24"/>
          <w:szCs w:val="24"/>
        </w:rPr>
      </w:pPr>
    </w:p>
    <w:p w14:paraId="6FC6BDA0" w14:textId="77777777" w:rsidR="00EF02A8" w:rsidRPr="00281B19" w:rsidRDefault="00EF02A8" w:rsidP="002040AD">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Herencia</w:t>
      </w:r>
    </w:p>
    <w:p w14:paraId="36658701" w14:textId="77777777" w:rsidR="00EF02A8" w:rsidRPr="00281B19" w:rsidRDefault="00EF02A8" w:rsidP="002040AD">
      <w:pPr>
        <w:pStyle w:val="ListParagraph"/>
        <w:numPr>
          <w:ilvl w:val="0"/>
          <w:numId w:val="2"/>
        </w:numPr>
        <w:spacing w:after="0"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Gene</w:t>
      </w:r>
    </w:p>
    <w:p w14:paraId="6FF91025" w14:textId="77777777" w:rsidR="002040AD" w:rsidRPr="00281B19" w:rsidRDefault="00EF02A8" w:rsidP="002040AD">
      <w:pPr>
        <w:pStyle w:val="ListParagraph"/>
        <w:numPr>
          <w:ilvl w:val="0"/>
          <w:numId w:val="2"/>
        </w:numPr>
        <w:spacing w:after="0"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Fenotipo</w:t>
      </w:r>
    </w:p>
    <w:p w14:paraId="40ED5307" w14:textId="77777777" w:rsidR="002040AD" w:rsidRPr="00281B19" w:rsidRDefault="002040AD" w:rsidP="002040AD">
      <w:pPr>
        <w:spacing w:after="0" w:line="240" w:lineRule="auto"/>
        <w:rPr>
          <w:rFonts w:ascii="Comic Sans MS" w:eastAsia="Times New Roman" w:hAnsi="Comic Sans MS" w:cs="Times New Roman"/>
          <w:color w:val="000000"/>
          <w:sz w:val="24"/>
          <w:szCs w:val="24"/>
        </w:rPr>
      </w:pPr>
    </w:p>
    <w:p w14:paraId="6B97097C" w14:textId="77777777" w:rsidR="002040AD" w:rsidRPr="00281B19" w:rsidRDefault="002040AD" w:rsidP="002040AD">
      <w:pPr>
        <w:spacing w:after="0" w:line="240" w:lineRule="auto"/>
        <w:rPr>
          <w:rFonts w:ascii="Comic Sans MS" w:eastAsia="Times New Roman" w:hAnsi="Comic Sans MS" w:cs="Times New Roman"/>
          <w:color w:val="000000"/>
          <w:sz w:val="24"/>
          <w:szCs w:val="24"/>
        </w:rPr>
      </w:pPr>
    </w:p>
    <w:p w14:paraId="1C53C100" w14:textId="77777777" w:rsidR="002040AD" w:rsidRPr="00281B19" w:rsidRDefault="002040AD" w:rsidP="002040AD">
      <w:pPr>
        <w:spacing w:after="0" w:line="240" w:lineRule="auto"/>
        <w:rPr>
          <w:rFonts w:ascii="Comic Sans MS" w:eastAsia="Times New Roman" w:hAnsi="Comic Sans MS" w:cs="Times New Roman"/>
          <w:color w:val="000000"/>
          <w:sz w:val="24"/>
          <w:szCs w:val="24"/>
        </w:rPr>
      </w:pPr>
    </w:p>
    <w:p w14:paraId="541FE6A7" w14:textId="77777777" w:rsidR="00EF02A8" w:rsidRPr="00281B19" w:rsidRDefault="00EF02A8" w:rsidP="00CB7018">
      <w:pPr>
        <w:pStyle w:val="ListParagraph"/>
        <w:numPr>
          <w:ilvl w:val="0"/>
          <w:numId w:val="5"/>
        </w:numPr>
        <w:spacing w:before="100" w:beforeAutospacing="1" w:after="100" w:afterAutospacing="1"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la apariencia de un organismo u otras características detectables</w:t>
      </w:r>
    </w:p>
    <w:p w14:paraId="66E083B6" w14:textId="28E957D5" w:rsidR="00EF02A8" w:rsidRPr="00281B19" w:rsidRDefault="00EF02A8" w:rsidP="00AB70CE">
      <w:pPr>
        <w:pStyle w:val="ListParagraph"/>
        <w:numPr>
          <w:ilvl w:val="0"/>
          <w:numId w:val="5"/>
        </w:numPr>
        <w:spacing w:before="100" w:beforeAutospacing="1" w:after="100" w:afterAutospacing="1"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una sección de</w:t>
      </w:r>
      <w:r w:rsidR="002040AD" w:rsidRPr="00281B19">
        <w:rPr>
          <w:rFonts w:ascii="Comic Sans MS" w:hAnsi="Comic Sans MS"/>
          <w:color w:val="000000"/>
          <w:sz w:val="24"/>
          <w:szCs w:val="24"/>
          <w:lang w:val="es"/>
        </w:rPr>
        <w:t xml:space="preserve"> </w:t>
      </w:r>
      <w:r w:rsidRPr="00281B19">
        <w:rPr>
          <w:rFonts w:ascii="Comic Sans MS" w:hAnsi="Comic Sans MS"/>
          <w:sz w:val="24"/>
          <w:szCs w:val="24"/>
          <w:lang w:val="es"/>
        </w:rPr>
        <w:t>ADN que contiene</w:t>
      </w:r>
      <w:r w:rsidRPr="00281B19">
        <w:rPr>
          <w:rFonts w:ascii="Comic Sans MS" w:hAnsi="Comic Sans MS"/>
          <w:color w:val="000000"/>
          <w:sz w:val="24"/>
          <w:szCs w:val="24"/>
          <w:lang w:val="es"/>
        </w:rPr>
        <w:t xml:space="preserve"> instrucciones para una característica particular</w:t>
      </w:r>
    </w:p>
    <w:p w14:paraId="4E29BE4C" w14:textId="77777777" w:rsidR="00EF02A8" w:rsidRPr="00281B19" w:rsidRDefault="00EF02A8" w:rsidP="00D76906">
      <w:pPr>
        <w:pStyle w:val="ListParagraph"/>
        <w:numPr>
          <w:ilvl w:val="0"/>
          <w:numId w:val="5"/>
        </w:numPr>
        <w:spacing w:before="100" w:beforeAutospacing="1" w:after="100" w:afterAutospacing="1"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el paso de material genético de padres a hijos</w:t>
      </w:r>
    </w:p>
    <w:p w14:paraId="32765A01" w14:textId="77777777" w:rsidR="002040AD" w:rsidRPr="00281B19" w:rsidRDefault="002040AD" w:rsidP="00281B19">
      <w:pPr>
        <w:spacing w:after="0" w:line="240" w:lineRule="auto"/>
        <w:rPr>
          <w:rFonts w:ascii="Comic Sans MS" w:eastAsia="Times New Roman" w:hAnsi="Comic Sans MS" w:cs="Times New Roman"/>
          <w:color w:val="EE4123"/>
          <w:sz w:val="24"/>
          <w:szCs w:val="24"/>
        </w:rPr>
        <w:sectPr w:rsidR="002040AD" w:rsidRPr="00281B19" w:rsidSect="002040AD">
          <w:type w:val="continuous"/>
          <w:pgSz w:w="12240" w:h="15840"/>
          <w:pgMar w:top="720" w:right="720" w:bottom="720" w:left="720" w:header="720" w:footer="720" w:gutter="0"/>
          <w:cols w:num="2" w:space="720"/>
          <w:docGrid w:linePitch="360"/>
        </w:sectPr>
      </w:pPr>
    </w:p>
    <w:p w14:paraId="01679D87" w14:textId="1ADB47CB" w:rsidR="00EF02A8" w:rsidRPr="00281B19" w:rsidRDefault="00EF02A8" w:rsidP="002040AD">
      <w:pPr>
        <w:spacing w:after="0" w:line="240" w:lineRule="auto"/>
        <w:rPr>
          <w:rFonts w:ascii="Comic Sans MS" w:eastAsia="Times New Roman" w:hAnsi="Comic Sans MS" w:cs="Times New Roman"/>
          <w:color w:val="EE4123"/>
          <w:sz w:val="24"/>
          <w:szCs w:val="24"/>
        </w:rPr>
      </w:pPr>
      <w:r w:rsidRPr="00281B19">
        <w:rPr>
          <w:rFonts w:ascii="Comic Sans MS" w:hAnsi="Comic Sans MS"/>
          <w:color w:val="EE4123"/>
          <w:sz w:val="24"/>
          <w:szCs w:val="24"/>
          <w:u w:val="single"/>
          <w:lang w:val="es"/>
        </w:rPr>
        <w:t>Conceptos</w:t>
      </w:r>
      <w:r w:rsidR="00281B19">
        <w:rPr>
          <w:rFonts w:ascii="Comic Sans MS" w:hAnsi="Comic Sans MS"/>
          <w:color w:val="EE4123"/>
          <w:sz w:val="24"/>
          <w:szCs w:val="24"/>
          <w:u w:val="single"/>
          <w:lang w:val="es"/>
        </w:rPr>
        <w:t xml:space="preserve"> </w:t>
      </w:r>
      <w:r w:rsidRPr="00281B19">
        <w:rPr>
          <w:rFonts w:ascii="Comic Sans MS" w:hAnsi="Comic Sans MS"/>
          <w:color w:val="FF0000"/>
          <w:sz w:val="24"/>
          <w:szCs w:val="24"/>
          <w:u w:val="single"/>
          <w:lang w:val="es"/>
        </w:rPr>
        <w:t>clave</w:t>
      </w:r>
      <w:r w:rsidR="002040AD" w:rsidRPr="00281B19">
        <w:rPr>
          <w:rFonts w:ascii="Comic Sans MS" w:hAnsi="Comic Sans MS"/>
          <w:color w:val="EE4123"/>
          <w:sz w:val="24"/>
          <w:szCs w:val="24"/>
          <w:lang w:val="es"/>
        </w:rPr>
        <w:t>:</w:t>
      </w:r>
    </w:p>
    <w:p w14:paraId="7F12EA41" w14:textId="77777777" w:rsidR="002040AD" w:rsidRPr="00281B19" w:rsidRDefault="00EF02A8" w:rsidP="00281B19">
      <w:pPr>
        <w:pStyle w:val="ListParagraph"/>
        <w:numPr>
          <w:ilvl w:val="0"/>
          <w:numId w:val="2"/>
        </w:numPr>
        <w:spacing w:after="0"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Describe--¿Qué descubrió Mendel sobre los factores genéticos en las plantas de guisantes? Use pruebas para respaldar su reclamo.</w:t>
      </w:r>
    </w:p>
    <w:p w14:paraId="13B1B1E2" w14:textId="77777777" w:rsidR="002040AD" w:rsidRPr="00281B19" w:rsidRDefault="00EF02A8" w:rsidP="002040AD">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Describe-- Construir una explicación del papel del ADN en la determinación de los rasgos de un organismo. Apoya tu explicación con evidencia científica.</w:t>
      </w:r>
    </w:p>
    <w:p w14:paraId="2301EA45" w14:textId="77777777" w:rsidR="002040AD" w:rsidRPr="00281B19" w:rsidRDefault="00EF02A8" w:rsidP="002040AD">
      <w:pPr>
        <w:pStyle w:val="ListParagraph"/>
        <w:numPr>
          <w:ilvl w:val="0"/>
          <w:numId w:val="2"/>
        </w:numPr>
        <w:spacing w:before="100" w:beforeAutospacing="1" w:after="100" w:afterAutospacing="1"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Imagínateque un caballo marrón y una cruz de caballo blanco para producir una descendencia cuyo pelaje</w:t>
      </w:r>
      <w:r w:rsidRPr="00281B19">
        <w:rPr>
          <w:rFonts w:ascii="Comic Sans MS" w:hAnsi="Comic Sans MS"/>
          <w:sz w:val="24"/>
          <w:szCs w:val="24"/>
          <w:lang w:val="es"/>
        </w:rPr>
        <w:t xml:space="preserve"> </w:t>
      </w:r>
      <w:r w:rsidR="002040AD" w:rsidRPr="00281B19">
        <w:rPr>
          <w:rFonts w:ascii="Comic Sans MS" w:hAnsi="Comic Sans MS"/>
          <w:color w:val="000000"/>
          <w:sz w:val="24"/>
          <w:szCs w:val="24"/>
          <w:lang w:val="es"/>
        </w:rPr>
        <w:t xml:space="preserve"> </w:t>
      </w:r>
      <w:r w:rsidRPr="00281B19">
        <w:rPr>
          <w:rFonts w:ascii="Comic Sans MS" w:hAnsi="Comic Sans MS"/>
          <w:sz w:val="24"/>
          <w:szCs w:val="24"/>
          <w:lang w:val="es"/>
        </w:rPr>
        <w:t xml:space="preserve"> </w:t>
      </w:r>
      <w:r w:rsidR="002040AD" w:rsidRPr="00281B19">
        <w:rPr>
          <w:rFonts w:ascii="Comic Sans MS" w:hAnsi="Comic Sans MS"/>
          <w:color w:val="000000"/>
          <w:sz w:val="24"/>
          <w:szCs w:val="24"/>
          <w:lang w:val="es"/>
        </w:rPr>
        <w:t xml:space="preserve"> estoy</w:t>
      </w:r>
      <w:r w:rsidRPr="00281B19">
        <w:rPr>
          <w:rFonts w:ascii="Comic Sans MS" w:hAnsi="Comic Sans MS"/>
          <w:sz w:val="24"/>
          <w:szCs w:val="24"/>
          <w:lang w:val="es"/>
        </w:rPr>
        <w:t>compuesto de</w:t>
      </w:r>
      <w:r w:rsidRPr="00281B19">
        <w:rPr>
          <w:rFonts w:ascii="Comic Sans MS" w:hAnsi="Comic Sans MS"/>
          <w:color w:val="000000"/>
          <w:sz w:val="24"/>
          <w:szCs w:val="24"/>
          <w:lang w:val="es"/>
        </w:rPr>
        <w:t>algunos pelos marrones y algunos pelos blancos. ¿De qué patrón de dominio es este un ejemplo?</w:t>
      </w:r>
    </w:p>
    <w:p w14:paraId="1B851144" w14:textId="77777777" w:rsidR="00EF02A8" w:rsidRPr="00281B19" w:rsidRDefault="00EF02A8" w:rsidP="009A1FC3">
      <w:pPr>
        <w:pStyle w:val="ListParagraph"/>
        <w:numPr>
          <w:ilvl w:val="0"/>
          <w:numId w:val="2"/>
        </w:numPr>
        <w:spacing w:after="0"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Identificar: dé un ejemplo de un rasgo controlado por más de un gen.</w:t>
      </w:r>
    </w:p>
    <w:p w14:paraId="5AF41A05" w14:textId="77777777" w:rsidR="00EF02A8" w:rsidRPr="00281B19" w:rsidRDefault="009A1FC3" w:rsidP="002040AD">
      <w:pPr>
        <w:spacing w:after="0" w:line="240" w:lineRule="auto"/>
        <w:rPr>
          <w:rFonts w:ascii="Comic Sans MS" w:eastAsia="Times New Roman" w:hAnsi="Comic Sans MS" w:cs="Times New Roman"/>
          <w:color w:val="000000"/>
          <w:sz w:val="24"/>
          <w:szCs w:val="24"/>
        </w:rPr>
      </w:pPr>
      <w:r w:rsidRPr="00281B19">
        <w:rPr>
          <w:rFonts w:ascii="Comic Sans MS" w:hAnsi="Comic Sans MS"/>
          <w:noProof/>
          <w:color w:val="000000"/>
          <w:sz w:val="24"/>
          <w:szCs w:val="24"/>
          <w:lang w:val="es"/>
        </w:rPr>
        <w:drawing>
          <wp:anchor distT="0" distB="0" distL="114300" distR="114300" simplePos="0" relativeHeight="251658240" behindDoc="0" locked="0" layoutInCell="1" allowOverlap="1" wp14:anchorId="7E7FE4A1" wp14:editId="0B72E063">
            <wp:simplePos x="0" y="0"/>
            <wp:positionH relativeFrom="column">
              <wp:posOffset>4980940</wp:posOffset>
            </wp:positionH>
            <wp:positionV relativeFrom="paragraph">
              <wp:posOffset>3175</wp:posOffset>
            </wp:positionV>
            <wp:extent cx="535305" cy="1356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58E3D4.tmp"/>
                    <pic:cNvPicPr/>
                  </pic:nvPicPr>
                  <pic:blipFill>
                    <a:blip r:embed="rId9">
                      <a:extLst>
                        <a:ext uri="{28A0092B-C50C-407E-A947-70E740481C1C}">
                          <a14:useLocalDpi xmlns:a14="http://schemas.microsoft.com/office/drawing/2010/main" val="0"/>
                        </a:ext>
                      </a:extLst>
                    </a:blip>
                    <a:stretch>
                      <a:fillRect/>
                    </a:stretch>
                  </pic:blipFill>
                  <pic:spPr>
                    <a:xfrm>
                      <a:off x="0" y="0"/>
                      <a:ext cx="535305" cy="1356360"/>
                    </a:xfrm>
                    <a:prstGeom prst="rect">
                      <a:avLst/>
                    </a:prstGeom>
                  </pic:spPr>
                </pic:pic>
              </a:graphicData>
            </a:graphic>
            <wp14:sizeRelH relativeFrom="margin">
              <wp14:pctWidth>0</wp14:pctWidth>
            </wp14:sizeRelH>
            <wp14:sizeRelV relativeFrom="margin">
              <wp14:pctHeight>0</wp14:pctHeight>
            </wp14:sizeRelV>
          </wp:anchor>
        </w:drawing>
      </w:r>
    </w:p>
    <w:p w14:paraId="6197141F" w14:textId="77777777" w:rsidR="00EF02A8" w:rsidRPr="00281B19" w:rsidRDefault="00EF02A8" w:rsidP="009A1FC3">
      <w:pPr>
        <w:spacing w:after="0" w:line="240" w:lineRule="auto"/>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Utilice este diagrama para responder a las siguientes preguntas.</w:t>
      </w:r>
      <w:r w:rsidRPr="00281B19">
        <w:rPr>
          <w:rFonts w:ascii="Comic Sans MS" w:hAnsi="Comic Sans MS"/>
          <w:sz w:val="24"/>
          <w:szCs w:val="24"/>
          <w:lang w:val="es"/>
        </w:rPr>
        <w:t xml:space="preserve">  </w:t>
      </w:r>
    </w:p>
    <w:p w14:paraId="7BEBCF16" w14:textId="77777777" w:rsidR="002040AD" w:rsidRPr="00281B19" w:rsidRDefault="002040AD" w:rsidP="009A1FC3">
      <w:pPr>
        <w:spacing w:after="0" w:line="240" w:lineRule="auto"/>
        <w:ind w:firstLine="360"/>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 xml:space="preserve">8. </w:t>
      </w:r>
      <w:r w:rsidR="00EF02A8" w:rsidRPr="00281B19">
        <w:rPr>
          <w:rFonts w:ascii="Comic Sans MS" w:hAnsi="Comic Sans MS"/>
          <w:color w:val="000000"/>
          <w:sz w:val="24"/>
          <w:szCs w:val="24"/>
          <w:lang w:val="es"/>
        </w:rPr>
        <w:t>Identificar</w:t>
      </w:r>
      <w:r w:rsidRPr="00281B19">
        <w:rPr>
          <w:rFonts w:ascii="Comic Sans MS" w:hAnsi="Comic Sans MS"/>
          <w:color w:val="000000"/>
          <w:sz w:val="24"/>
          <w:szCs w:val="24"/>
          <w:lang w:val="es"/>
        </w:rPr>
        <w:t>--</w:t>
      </w:r>
      <w:r w:rsidR="00EF02A8" w:rsidRPr="00281B19">
        <w:rPr>
          <w:rFonts w:ascii="Comic Sans MS" w:hAnsi="Comic Sans MS"/>
          <w:color w:val="000000"/>
          <w:sz w:val="24"/>
          <w:szCs w:val="24"/>
          <w:lang w:val="es"/>
        </w:rPr>
        <w:t>¿Cuál es el genotipo en el gen Q?</w:t>
      </w:r>
    </w:p>
    <w:p w14:paraId="2074796D" w14:textId="77777777" w:rsidR="00EF02A8" w:rsidRPr="00281B19" w:rsidRDefault="002040AD" w:rsidP="002040AD">
      <w:pPr>
        <w:spacing w:after="0" w:line="240" w:lineRule="auto"/>
        <w:ind w:left="360"/>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 xml:space="preserve">9. </w:t>
      </w:r>
      <w:r w:rsidR="00EF02A8" w:rsidRPr="00281B19">
        <w:rPr>
          <w:rFonts w:ascii="Comic Sans MS" w:hAnsi="Comic Sans MS"/>
          <w:color w:val="000000"/>
          <w:sz w:val="24"/>
          <w:szCs w:val="24"/>
          <w:lang w:val="es"/>
        </w:rPr>
        <w:t>Aplicar--¿Para qué genes es este heterocigoto individual?</w:t>
      </w:r>
    </w:p>
    <w:p w14:paraId="2F631CF2" w14:textId="77777777" w:rsidR="002040AD" w:rsidRPr="00281B19" w:rsidRDefault="002040AD" w:rsidP="002040AD">
      <w:pPr>
        <w:pStyle w:val="ListParagraph"/>
        <w:spacing w:after="0" w:line="240" w:lineRule="auto"/>
        <w:rPr>
          <w:rFonts w:ascii="Comic Sans MS" w:eastAsia="Times New Roman" w:hAnsi="Comic Sans MS" w:cs="Times New Roman"/>
          <w:color w:val="000000"/>
          <w:sz w:val="24"/>
          <w:szCs w:val="24"/>
        </w:rPr>
      </w:pPr>
    </w:p>
    <w:p w14:paraId="085A3B4C" w14:textId="695E002C" w:rsidR="00EF02A8" w:rsidRPr="00281B19" w:rsidRDefault="00EF02A8" w:rsidP="002040AD">
      <w:pPr>
        <w:spacing w:after="0" w:line="240" w:lineRule="auto"/>
        <w:rPr>
          <w:rFonts w:ascii="Comic Sans MS" w:eastAsia="Times New Roman" w:hAnsi="Comic Sans MS" w:cs="Times New Roman"/>
          <w:color w:val="000000"/>
          <w:sz w:val="24"/>
          <w:szCs w:val="24"/>
        </w:rPr>
      </w:pPr>
      <w:r w:rsidRPr="00281B19">
        <w:rPr>
          <w:rFonts w:ascii="Comic Sans MS" w:hAnsi="Comic Sans MS"/>
          <w:color w:val="EE4123"/>
          <w:sz w:val="24"/>
          <w:szCs w:val="24"/>
          <w:u w:val="single"/>
          <w:lang w:val="es"/>
        </w:rPr>
        <w:t>Pensamiento</w:t>
      </w:r>
      <w:r w:rsidR="00281B19">
        <w:rPr>
          <w:rFonts w:ascii="Comic Sans MS" w:hAnsi="Comic Sans MS"/>
          <w:color w:val="EE4123"/>
          <w:sz w:val="24"/>
          <w:szCs w:val="24"/>
          <w:u w:val="single"/>
          <w:lang w:val="es"/>
        </w:rPr>
        <w:t xml:space="preserve"> </w:t>
      </w:r>
      <w:r w:rsidRPr="00281B19">
        <w:rPr>
          <w:rFonts w:ascii="Comic Sans MS" w:hAnsi="Comic Sans MS"/>
          <w:color w:val="FF0000"/>
          <w:sz w:val="24"/>
          <w:szCs w:val="24"/>
          <w:u w:val="single"/>
          <w:lang w:val="es"/>
        </w:rPr>
        <w:t>Crítico</w:t>
      </w:r>
      <w:r w:rsidR="002040AD" w:rsidRPr="00281B19">
        <w:rPr>
          <w:rFonts w:ascii="Comic Sans MS" w:hAnsi="Comic Sans MS"/>
          <w:color w:val="EE4123"/>
          <w:sz w:val="24"/>
          <w:szCs w:val="24"/>
          <w:lang w:val="es"/>
        </w:rPr>
        <w:t>:</w:t>
      </w:r>
    </w:p>
    <w:p w14:paraId="08A17BC0" w14:textId="5639987C" w:rsidR="002040AD" w:rsidRPr="00281B19" w:rsidRDefault="002040AD" w:rsidP="002040AD">
      <w:pPr>
        <w:spacing w:after="0" w:line="240" w:lineRule="auto"/>
        <w:ind w:left="360"/>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10. Describa--</w:t>
      </w:r>
      <w:r w:rsidRPr="00281B19">
        <w:rPr>
          <w:rFonts w:ascii="Comic Sans MS" w:hAnsi="Comic Sans MS"/>
          <w:sz w:val="24"/>
          <w:szCs w:val="24"/>
          <w:lang w:val="es"/>
        </w:rPr>
        <w:t>El síndrome de</w:t>
      </w:r>
      <w:r w:rsidR="00281B19">
        <w:rPr>
          <w:rFonts w:ascii="Comic Sans MS" w:hAnsi="Comic Sans MS"/>
          <w:sz w:val="24"/>
          <w:szCs w:val="24"/>
          <w:lang w:val="es"/>
        </w:rPr>
        <w:t xml:space="preserve"> </w:t>
      </w:r>
      <w:r w:rsidR="00EF02A8" w:rsidRPr="00281B19">
        <w:rPr>
          <w:rFonts w:ascii="Comic Sans MS" w:hAnsi="Comic Sans MS"/>
          <w:color w:val="000000"/>
          <w:sz w:val="24"/>
          <w:szCs w:val="24"/>
          <w:lang w:val="es"/>
        </w:rPr>
        <w:t>Marfan es un trastorno genético causado por un alelo dominante. Proporcione evidencia para explicar cómo se hereda</w:t>
      </w:r>
      <w:r w:rsidRPr="00281B19">
        <w:rPr>
          <w:rFonts w:ascii="Comic Sans MS" w:hAnsi="Comic Sans MS"/>
          <w:sz w:val="24"/>
          <w:szCs w:val="24"/>
          <w:lang w:val="es"/>
        </w:rPr>
        <w:t xml:space="preserve"> el síndrome de Marfan.</w:t>
      </w:r>
    </w:p>
    <w:p w14:paraId="36151D83" w14:textId="62C57D05" w:rsidR="00EF02A8" w:rsidRPr="00281B19" w:rsidRDefault="002040AD" w:rsidP="002040AD">
      <w:pPr>
        <w:spacing w:before="100" w:beforeAutospacing="1" w:after="100" w:afterAutospacing="1" w:line="240" w:lineRule="auto"/>
        <w:ind w:left="360"/>
        <w:rPr>
          <w:rFonts w:ascii="Comic Sans MS" w:eastAsia="Times New Roman" w:hAnsi="Comic Sans MS" w:cs="Times New Roman"/>
          <w:color w:val="000000"/>
          <w:sz w:val="24"/>
          <w:szCs w:val="24"/>
        </w:rPr>
      </w:pPr>
      <w:r w:rsidRPr="00281B19">
        <w:rPr>
          <w:rFonts w:ascii="Comic Sans MS" w:hAnsi="Comic Sans MS"/>
          <w:color w:val="000000"/>
          <w:sz w:val="24"/>
          <w:szCs w:val="24"/>
          <w:lang w:val="es"/>
        </w:rPr>
        <w:t xml:space="preserve">11. </w:t>
      </w:r>
      <w:r w:rsidR="00EF02A8" w:rsidRPr="00281B19">
        <w:rPr>
          <w:rFonts w:ascii="Comic Sans MS" w:hAnsi="Comic Sans MS"/>
          <w:color w:val="000000"/>
          <w:sz w:val="24"/>
          <w:szCs w:val="24"/>
          <w:lang w:val="es"/>
        </w:rPr>
        <w:t>Describe--</w:t>
      </w:r>
      <w:r w:rsidRPr="00281B19">
        <w:rPr>
          <w:rFonts w:ascii="Comic Sans MS" w:hAnsi="Comic Sans MS"/>
          <w:sz w:val="24"/>
          <w:szCs w:val="24"/>
          <w:lang w:val="es"/>
        </w:rPr>
        <w:t>Jenny, la mamá de Jenny y el abuelo de Jenny son buenos jugadores de</w:t>
      </w:r>
      <w:r w:rsidR="00EF02A8" w:rsidRPr="00281B19">
        <w:rPr>
          <w:rFonts w:ascii="Comic Sans MS" w:hAnsi="Comic Sans MS"/>
          <w:color w:val="000000"/>
          <w:sz w:val="24"/>
          <w:szCs w:val="24"/>
          <w:lang w:val="es"/>
        </w:rPr>
        <w:t>baloncesto.</w:t>
      </w:r>
      <w:r w:rsidRPr="00281B19">
        <w:rPr>
          <w:rFonts w:ascii="Comic Sans MS" w:hAnsi="Comic Sans MS"/>
          <w:sz w:val="24"/>
          <w:szCs w:val="24"/>
          <w:lang w:val="es"/>
        </w:rPr>
        <w:t xml:space="preserve">  </w:t>
      </w:r>
      <w:r w:rsidRPr="00281B19">
        <w:rPr>
          <w:rFonts w:ascii="Comic Sans MS" w:hAnsi="Comic Sans MS"/>
          <w:color w:val="000000"/>
          <w:sz w:val="24"/>
          <w:szCs w:val="24"/>
          <w:lang w:val="es"/>
        </w:rPr>
        <w:t>G</w:t>
      </w:r>
      <w:r w:rsidR="00EF02A8" w:rsidRPr="00281B19">
        <w:rPr>
          <w:rFonts w:ascii="Comic Sans MS" w:hAnsi="Comic Sans MS"/>
          <w:color w:val="000000"/>
          <w:sz w:val="24"/>
          <w:szCs w:val="24"/>
          <w:lang w:val="es"/>
        </w:rPr>
        <w:t>ive un ejemplo de un rasgo heredado y un rasgo adquirido que podría contribuir a su habilidad en el baloncesto.</w:t>
      </w:r>
    </w:p>
    <w:sectPr w:rsidR="00EF02A8" w:rsidRPr="00281B19" w:rsidSect="002040A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1F3"/>
    <w:multiLevelType w:val="multilevel"/>
    <w:tmpl w:val="8D2C4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D6699"/>
    <w:multiLevelType w:val="multilevel"/>
    <w:tmpl w:val="88D8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81EF5"/>
    <w:multiLevelType w:val="multilevel"/>
    <w:tmpl w:val="6DEC5BE4"/>
    <w:lvl w:ilvl="0">
      <w:start w:val="1"/>
      <w:numFmt w:val="decimal"/>
      <w:lvlText w:val="%1."/>
      <w:lvlJc w:val="left"/>
      <w:pPr>
        <w:tabs>
          <w:tab w:val="num" w:pos="720"/>
        </w:tabs>
        <w:ind w:left="720" w:hanging="360"/>
      </w:pPr>
      <w:rPr>
        <w:rFonts w:ascii="Comic Sans MS" w:eastAsia="Times New Roman" w:hAnsi="Comic Sans MS" w:cs="Times New Roman"/>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8041B"/>
    <w:multiLevelType w:val="multilevel"/>
    <w:tmpl w:val="6EB8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B2729"/>
    <w:multiLevelType w:val="multilevel"/>
    <w:tmpl w:val="0DB42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93654"/>
    <w:multiLevelType w:val="multilevel"/>
    <w:tmpl w:val="D46C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F28C9"/>
    <w:multiLevelType w:val="multilevel"/>
    <w:tmpl w:val="A4A2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BC7173"/>
    <w:multiLevelType w:val="multilevel"/>
    <w:tmpl w:val="13D2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C228FC"/>
    <w:multiLevelType w:val="multilevel"/>
    <w:tmpl w:val="5A666C00"/>
    <w:lvl w:ilvl="0">
      <w:start w:val="1"/>
      <w:numFmt w:val="lowerLetter"/>
      <w:lvlText w:val="%1."/>
      <w:lvlJc w:val="left"/>
      <w:pPr>
        <w:tabs>
          <w:tab w:val="num" w:pos="720"/>
        </w:tabs>
        <w:ind w:left="720" w:hanging="360"/>
      </w:pPr>
      <w:rPr>
        <w:rFonts w:ascii="Comic Sans MS" w:eastAsia="Times New Roman" w:hAnsi="Comic Sans MS"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F33F4"/>
    <w:multiLevelType w:val="multilevel"/>
    <w:tmpl w:val="BD2C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FF6752"/>
    <w:multiLevelType w:val="multilevel"/>
    <w:tmpl w:val="04A0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15C6E"/>
    <w:multiLevelType w:val="multilevel"/>
    <w:tmpl w:val="50C04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084620"/>
    <w:multiLevelType w:val="multilevel"/>
    <w:tmpl w:val="DAD4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461964"/>
    <w:multiLevelType w:val="multilevel"/>
    <w:tmpl w:val="AAAA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B50180"/>
    <w:multiLevelType w:val="multilevel"/>
    <w:tmpl w:val="58CE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
  </w:num>
  <w:num w:numId="4">
    <w:abstractNumId w:val="6"/>
  </w:num>
  <w:num w:numId="5">
    <w:abstractNumId w:val="8"/>
  </w:num>
  <w:num w:numId="6">
    <w:abstractNumId w:val="13"/>
  </w:num>
  <w:num w:numId="7">
    <w:abstractNumId w:val="14"/>
  </w:num>
  <w:num w:numId="8">
    <w:abstractNumId w:val="10"/>
  </w:num>
  <w:num w:numId="9">
    <w:abstractNumId w:val="4"/>
  </w:num>
  <w:num w:numId="10">
    <w:abstractNumId w:val="9"/>
  </w:num>
  <w:num w:numId="11">
    <w:abstractNumId w:val="3"/>
  </w:num>
  <w:num w:numId="12">
    <w:abstractNumId w:val="7"/>
  </w:num>
  <w:num w:numId="13">
    <w:abstractNumId w:val="11"/>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A8"/>
    <w:rsid w:val="002040AD"/>
    <w:rsid w:val="00281B19"/>
    <w:rsid w:val="00536E48"/>
    <w:rsid w:val="00557074"/>
    <w:rsid w:val="00637D5C"/>
    <w:rsid w:val="009A1FC3"/>
    <w:rsid w:val="009D0314"/>
    <w:rsid w:val="00A966BF"/>
    <w:rsid w:val="00DC038B"/>
    <w:rsid w:val="00EF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4079"/>
  <w15:chartTrackingRefBased/>
  <w15:docId w15:val="{BEBFD1BB-AECC-4DAE-91AA-F470C18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F0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2A8"/>
    <w:rPr>
      <w:rFonts w:ascii="Times New Roman" w:eastAsia="Times New Roman" w:hAnsi="Times New Roman" w:cs="Times New Roman"/>
      <w:b/>
      <w:bCs/>
      <w:sz w:val="36"/>
      <w:szCs w:val="36"/>
    </w:rPr>
  </w:style>
  <w:style w:type="paragraph" w:customStyle="1" w:styleId="text-hidden">
    <w:name w:val="text-hidden"/>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styleid1a">
    <w:name w:val="p222-styleid1a"/>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styleid2a">
    <w:name w:val="p222-styleid2a"/>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styleid1">
    <w:name w:val="p222-styleid1"/>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2-styleid2">
    <w:name w:val="p222-styleid2"/>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styleid1">
    <w:name w:val="p224-styleid1"/>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styleid3">
    <w:name w:val="p224-styleid3"/>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24-styleid2">
    <w:name w:val="p224-styleid2"/>
    <w:basedOn w:val="DefaultParagraphFont"/>
    <w:rsid w:val="00EF02A8"/>
  </w:style>
  <w:style w:type="character" w:customStyle="1" w:styleId="yellow">
    <w:name w:val="yellow"/>
    <w:basedOn w:val="DefaultParagraphFont"/>
    <w:rsid w:val="00EF02A8"/>
  </w:style>
  <w:style w:type="paragraph" w:customStyle="1" w:styleId="p224-styleid21">
    <w:name w:val="p224-styleid21"/>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24-styleid5">
    <w:name w:val="p224-styleid5"/>
    <w:basedOn w:val="DefaultParagraphFont"/>
    <w:rsid w:val="00EF02A8"/>
  </w:style>
  <w:style w:type="paragraph" w:customStyle="1" w:styleId="p226-styleid1">
    <w:name w:val="p226-styleid1"/>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styleid2">
    <w:name w:val="p226-styleid2"/>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styleid3">
    <w:name w:val="p226-styleid3"/>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styleid4">
    <w:name w:val="p226-styleid4"/>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26-styleid5">
    <w:name w:val="p226-styleid5"/>
    <w:basedOn w:val="DefaultParagraphFont"/>
    <w:rsid w:val="00EF02A8"/>
  </w:style>
  <w:style w:type="character" w:customStyle="1" w:styleId="p226-styleid7">
    <w:name w:val="p226-styleid7"/>
    <w:basedOn w:val="DefaultParagraphFont"/>
    <w:rsid w:val="00EF02A8"/>
  </w:style>
  <w:style w:type="paragraph" w:customStyle="1" w:styleId="p226-styleid8">
    <w:name w:val="p226-styleid8"/>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styleid9">
    <w:name w:val="p226-styleid9"/>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styleid10">
    <w:name w:val="p226-styleid10"/>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26-left">
    <w:name w:val="p226-left"/>
    <w:basedOn w:val="DefaultParagraphFont"/>
    <w:rsid w:val="00EF02A8"/>
  </w:style>
  <w:style w:type="character" w:customStyle="1" w:styleId="p226-styleid11">
    <w:name w:val="p226-styleid11"/>
    <w:basedOn w:val="DefaultParagraphFont"/>
    <w:rsid w:val="00EF02A8"/>
  </w:style>
  <w:style w:type="paragraph" w:customStyle="1" w:styleId="p227-styleid4">
    <w:name w:val="p227-styleid4"/>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7-styleid6">
    <w:name w:val="p227-styleid6"/>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27-styleid8">
    <w:name w:val="p227-styleid8"/>
    <w:basedOn w:val="DefaultParagraphFont"/>
    <w:rsid w:val="00EF02A8"/>
  </w:style>
  <w:style w:type="paragraph" w:customStyle="1" w:styleId="p228-styleid2">
    <w:name w:val="p228-styleid2"/>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28-styleid1">
    <w:name w:val="p228-styleid1"/>
    <w:basedOn w:val="DefaultParagraphFont"/>
    <w:rsid w:val="00EF02A8"/>
  </w:style>
  <w:style w:type="character" w:customStyle="1" w:styleId="p229-styleid1">
    <w:name w:val="p229-styleid1"/>
    <w:basedOn w:val="DefaultParagraphFont"/>
    <w:rsid w:val="00EF02A8"/>
  </w:style>
  <w:style w:type="paragraph" w:customStyle="1" w:styleId="p230-styleid2">
    <w:name w:val="p230-styleid2"/>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styleid3">
    <w:name w:val="p230-styleid3"/>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30-styleid7">
    <w:name w:val="p230-styleid7"/>
    <w:basedOn w:val="DefaultParagraphFont"/>
    <w:rsid w:val="00EF02A8"/>
  </w:style>
  <w:style w:type="character" w:customStyle="1" w:styleId="p231-styleid1">
    <w:name w:val="p231-styleid1"/>
    <w:basedOn w:val="DefaultParagraphFont"/>
    <w:rsid w:val="00EF02A8"/>
  </w:style>
  <w:style w:type="character" w:customStyle="1" w:styleId="p231-styleid4">
    <w:name w:val="p231-styleid4"/>
    <w:basedOn w:val="DefaultParagraphFont"/>
    <w:rsid w:val="00EF02A8"/>
  </w:style>
  <w:style w:type="character" w:customStyle="1" w:styleId="p231-styleid2">
    <w:name w:val="p231-styleid2"/>
    <w:basedOn w:val="DefaultParagraphFont"/>
    <w:rsid w:val="00EF02A8"/>
  </w:style>
  <w:style w:type="paragraph" w:customStyle="1" w:styleId="p233-styleid2">
    <w:name w:val="p233-styleid2"/>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styleid4">
    <w:name w:val="p233-styleid4"/>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styleid5">
    <w:name w:val="p233-styleid5"/>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styleid6">
    <w:name w:val="p233-styleid6"/>
    <w:basedOn w:val="Normal"/>
    <w:rsid w:val="00EF0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33-styleid51">
    <w:name w:val="p233-styleid51"/>
    <w:basedOn w:val="DefaultParagraphFont"/>
    <w:rsid w:val="00EF02A8"/>
  </w:style>
  <w:style w:type="character" w:customStyle="1" w:styleId="underline1">
    <w:name w:val="underline1"/>
    <w:basedOn w:val="DefaultParagraphFont"/>
    <w:rsid w:val="00EF02A8"/>
  </w:style>
  <w:style w:type="character" w:customStyle="1" w:styleId="p225-styleid1">
    <w:name w:val="p225-styleid1"/>
    <w:basedOn w:val="DefaultParagraphFont"/>
    <w:rsid w:val="00536E48"/>
  </w:style>
  <w:style w:type="character" w:customStyle="1" w:styleId="p225-styleid3">
    <w:name w:val="p225-styleid3"/>
    <w:basedOn w:val="DefaultParagraphFont"/>
    <w:rsid w:val="00536E48"/>
  </w:style>
  <w:style w:type="paragraph" w:styleId="ListParagraph">
    <w:name w:val="List Paragraph"/>
    <w:basedOn w:val="Normal"/>
    <w:uiPriority w:val="34"/>
    <w:qFormat/>
    <w:rsid w:val="002040AD"/>
    <w:pPr>
      <w:ind w:left="720"/>
      <w:contextualSpacing/>
    </w:pPr>
  </w:style>
  <w:style w:type="paragraph" w:styleId="BalloonText">
    <w:name w:val="Balloon Text"/>
    <w:basedOn w:val="Normal"/>
    <w:link w:val="BalloonTextChar"/>
    <w:uiPriority w:val="99"/>
    <w:semiHidden/>
    <w:unhideWhenUsed/>
    <w:rsid w:val="00204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0AD"/>
    <w:rPr>
      <w:rFonts w:ascii="Segoe UI" w:hAnsi="Segoe UI" w:cs="Segoe UI"/>
      <w:sz w:val="18"/>
      <w:szCs w:val="18"/>
    </w:rPr>
  </w:style>
  <w:style w:type="character" w:styleId="PlaceholderText">
    <w:name w:val="Placeholder Text"/>
    <w:basedOn w:val="DefaultParagraphFont"/>
    <w:uiPriority w:val="99"/>
    <w:semiHidden/>
    <w:rsid w:val="00281B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117">
      <w:bodyDiv w:val="1"/>
      <w:marLeft w:val="0"/>
      <w:marRight w:val="0"/>
      <w:marTop w:val="0"/>
      <w:marBottom w:val="0"/>
      <w:divBdr>
        <w:top w:val="none" w:sz="0" w:space="0" w:color="auto"/>
        <w:left w:val="none" w:sz="0" w:space="0" w:color="auto"/>
        <w:bottom w:val="none" w:sz="0" w:space="0" w:color="auto"/>
        <w:right w:val="none" w:sz="0" w:space="0" w:color="auto"/>
      </w:divBdr>
    </w:div>
    <w:div w:id="116684096">
      <w:bodyDiv w:val="1"/>
      <w:marLeft w:val="0"/>
      <w:marRight w:val="0"/>
      <w:marTop w:val="0"/>
      <w:marBottom w:val="0"/>
      <w:divBdr>
        <w:top w:val="none" w:sz="0" w:space="0" w:color="auto"/>
        <w:left w:val="none" w:sz="0" w:space="0" w:color="auto"/>
        <w:bottom w:val="none" w:sz="0" w:space="0" w:color="auto"/>
        <w:right w:val="none" w:sz="0" w:space="0" w:color="auto"/>
      </w:divBdr>
    </w:div>
    <w:div w:id="369107889">
      <w:bodyDiv w:val="1"/>
      <w:marLeft w:val="0"/>
      <w:marRight w:val="0"/>
      <w:marTop w:val="0"/>
      <w:marBottom w:val="0"/>
      <w:divBdr>
        <w:top w:val="none" w:sz="0" w:space="0" w:color="auto"/>
        <w:left w:val="none" w:sz="0" w:space="0" w:color="auto"/>
        <w:bottom w:val="none" w:sz="0" w:space="0" w:color="auto"/>
        <w:right w:val="none" w:sz="0" w:space="0" w:color="auto"/>
      </w:divBdr>
    </w:div>
    <w:div w:id="895093963">
      <w:bodyDiv w:val="1"/>
      <w:marLeft w:val="0"/>
      <w:marRight w:val="0"/>
      <w:marTop w:val="0"/>
      <w:marBottom w:val="0"/>
      <w:divBdr>
        <w:top w:val="none" w:sz="0" w:space="0" w:color="auto"/>
        <w:left w:val="none" w:sz="0" w:space="0" w:color="auto"/>
        <w:bottom w:val="none" w:sz="0" w:space="0" w:color="auto"/>
        <w:right w:val="none" w:sz="0" w:space="0" w:color="auto"/>
      </w:divBdr>
    </w:div>
    <w:div w:id="1005791551">
      <w:bodyDiv w:val="1"/>
      <w:marLeft w:val="0"/>
      <w:marRight w:val="0"/>
      <w:marTop w:val="0"/>
      <w:marBottom w:val="0"/>
      <w:divBdr>
        <w:top w:val="none" w:sz="0" w:space="0" w:color="auto"/>
        <w:left w:val="none" w:sz="0" w:space="0" w:color="auto"/>
        <w:bottom w:val="none" w:sz="0" w:space="0" w:color="auto"/>
        <w:right w:val="none" w:sz="0" w:space="0" w:color="auto"/>
      </w:divBdr>
    </w:div>
    <w:div w:id="1172454533">
      <w:bodyDiv w:val="1"/>
      <w:marLeft w:val="0"/>
      <w:marRight w:val="0"/>
      <w:marTop w:val="0"/>
      <w:marBottom w:val="0"/>
      <w:divBdr>
        <w:top w:val="none" w:sz="0" w:space="0" w:color="auto"/>
        <w:left w:val="none" w:sz="0" w:space="0" w:color="auto"/>
        <w:bottom w:val="none" w:sz="0" w:space="0" w:color="auto"/>
        <w:right w:val="none" w:sz="0" w:space="0" w:color="auto"/>
      </w:divBdr>
    </w:div>
    <w:div w:id="1238396153">
      <w:bodyDiv w:val="1"/>
      <w:marLeft w:val="0"/>
      <w:marRight w:val="0"/>
      <w:marTop w:val="0"/>
      <w:marBottom w:val="0"/>
      <w:divBdr>
        <w:top w:val="none" w:sz="0" w:space="0" w:color="auto"/>
        <w:left w:val="none" w:sz="0" w:space="0" w:color="auto"/>
        <w:bottom w:val="none" w:sz="0" w:space="0" w:color="auto"/>
        <w:right w:val="none" w:sz="0" w:space="0" w:color="auto"/>
      </w:divBdr>
    </w:div>
    <w:div w:id="1413770864">
      <w:bodyDiv w:val="1"/>
      <w:marLeft w:val="0"/>
      <w:marRight w:val="0"/>
      <w:marTop w:val="0"/>
      <w:marBottom w:val="0"/>
      <w:divBdr>
        <w:top w:val="none" w:sz="0" w:space="0" w:color="auto"/>
        <w:left w:val="none" w:sz="0" w:space="0" w:color="auto"/>
        <w:bottom w:val="none" w:sz="0" w:space="0" w:color="auto"/>
        <w:right w:val="none" w:sz="0" w:space="0" w:color="auto"/>
      </w:divBdr>
    </w:div>
    <w:div w:id="1454908429">
      <w:bodyDiv w:val="1"/>
      <w:marLeft w:val="0"/>
      <w:marRight w:val="0"/>
      <w:marTop w:val="0"/>
      <w:marBottom w:val="0"/>
      <w:divBdr>
        <w:top w:val="none" w:sz="0" w:space="0" w:color="auto"/>
        <w:left w:val="none" w:sz="0" w:space="0" w:color="auto"/>
        <w:bottom w:val="none" w:sz="0" w:space="0" w:color="auto"/>
        <w:right w:val="none" w:sz="0" w:space="0" w:color="auto"/>
      </w:divBdr>
    </w:div>
    <w:div w:id="1737119403">
      <w:bodyDiv w:val="1"/>
      <w:marLeft w:val="0"/>
      <w:marRight w:val="0"/>
      <w:marTop w:val="0"/>
      <w:marBottom w:val="0"/>
      <w:divBdr>
        <w:top w:val="none" w:sz="0" w:space="0" w:color="auto"/>
        <w:left w:val="none" w:sz="0" w:space="0" w:color="auto"/>
        <w:bottom w:val="none" w:sz="0" w:space="0" w:color="auto"/>
        <w:right w:val="none" w:sz="0" w:space="0" w:color="auto"/>
      </w:divBdr>
    </w:div>
    <w:div w:id="1876848944">
      <w:bodyDiv w:val="1"/>
      <w:marLeft w:val="0"/>
      <w:marRight w:val="0"/>
      <w:marTop w:val="0"/>
      <w:marBottom w:val="0"/>
      <w:divBdr>
        <w:top w:val="none" w:sz="0" w:space="0" w:color="auto"/>
        <w:left w:val="none" w:sz="0" w:space="0" w:color="auto"/>
        <w:bottom w:val="none" w:sz="0" w:space="0" w:color="auto"/>
        <w:right w:val="none" w:sz="0" w:space="0" w:color="auto"/>
      </w:divBdr>
    </w:div>
    <w:div w:id="19370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428CA-120E-4CDC-B495-7F959D4342ED}">
  <ds:schemaRefs>
    <ds:schemaRef ds:uri="http://purl.org/dc/dcmitype/"/>
    <ds:schemaRef ds:uri="http://schemas.microsoft.com/office/2006/documentManagement/types"/>
    <ds:schemaRef ds:uri="23c974fd-2bc7-4d33-a8ba-109c3edddd30"/>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e8ad7e1-9272-417f-8f4d-a25204189056"/>
    <ds:schemaRef ds:uri="http://www.w3.org/XML/1998/namespace"/>
  </ds:schemaRefs>
</ds:datastoreItem>
</file>

<file path=customXml/itemProps2.xml><?xml version="1.0" encoding="utf-8"?>
<ds:datastoreItem xmlns:ds="http://schemas.openxmlformats.org/officeDocument/2006/customXml" ds:itemID="{A1640024-AF50-41FB-A774-F6D52C2193CC}">
  <ds:schemaRefs>
    <ds:schemaRef ds:uri="http://schemas.microsoft.com/sharepoint/v3/contenttype/forms"/>
  </ds:schemaRefs>
</ds:datastoreItem>
</file>

<file path=customXml/itemProps3.xml><?xml version="1.0" encoding="utf-8"?>
<ds:datastoreItem xmlns:ds="http://schemas.openxmlformats.org/officeDocument/2006/customXml" ds:itemID="{7AE0628A-ED6D-4928-9F5B-0E8FEDC29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F6C5F-1896-4620-9022-3DEC57E4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Stewart</dc:creator>
  <cp:keywords/>
  <dc:description/>
  <cp:lastModifiedBy>Rikki Stewart</cp:lastModifiedBy>
  <cp:revision>1</cp:revision>
  <dcterms:created xsi:type="dcterms:W3CDTF">2019-11-22T13:35:00Z</dcterms:created>
  <dcterms:modified xsi:type="dcterms:W3CDTF">2019-11-22T14:48:00Z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